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7492" w14:textId="64254603" w:rsidR="00A03DD0" w:rsidRPr="00845F99" w:rsidRDefault="00FD046B" w:rsidP="00845F99">
      <w:pPr>
        <w:pStyle w:val="Titolo"/>
        <w:rPr>
          <w:lang w:val="en-GB"/>
        </w:rPr>
      </w:pPr>
      <w:r w:rsidRPr="00FD046B">
        <w:rPr>
          <w:lang w:val="en-GB"/>
        </w:rPr>
        <w:t xml:space="preserve">La </w:t>
      </w:r>
      <w:proofErr w:type="spellStart"/>
      <w:r w:rsidRPr="00FD046B">
        <w:rPr>
          <w:lang w:val="en-GB"/>
        </w:rPr>
        <w:t>mappa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dei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settori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definisce</w:t>
      </w:r>
      <w:proofErr w:type="spellEnd"/>
      <w:r w:rsidRPr="00FD046B">
        <w:rPr>
          <w:lang w:val="en-GB"/>
        </w:rPr>
        <w:t xml:space="preserve"> le </w:t>
      </w:r>
      <w:proofErr w:type="spellStart"/>
      <w:r w:rsidRPr="00FD046B">
        <w:rPr>
          <w:lang w:val="en-GB"/>
        </w:rPr>
        <w:t>carriere</w:t>
      </w:r>
      <w:proofErr w:type="spellEnd"/>
      <w:r w:rsidRPr="00FD046B">
        <w:rPr>
          <w:lang w:val="en-GB"/>
        </w:rPr>
        <w:t xml:space="preserve"> e </w:t>
      </w:r>
      <w:proofErr w:type="spellStart"/>
      <w:r w:rsidRPr="00FD046B">
        <w:rPr>
          <w:lang w:val="en-GB"/>
        </w:rPr>
        <w:t>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percorsi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apprendimento</w:t>
      </w:r>
      <w:proofErr w:type="spellEnd"/>
      <w:r w:rsidRPr="00FD046B">
        <w:rPr>
          <w:lang w:val="en-GB"/>
        </w:rPr>
        <w:t xml:space="preserve"> in </w:t>
      </w:r>
      <w:proofErr w:type="spellStart"/>
      <w:r w:rsidRPr="00FD046B">
        <w:rPr>
          <w:lang w:val="en-GB"/>
        </w:rPr>
        <w:t>prospettiva</w:t>
      </w:r>
      <w:proofErr w:type="spellEnd"/>
      <w:r w:rsidR="00F1451D">
        <w:rPr>
          <w:lang w:val="en-GB"/>
        </w:rPr>
        <w:t>*</w:t>
      </w:r>
    </w:p>
    <w:p w14:paraId="3199462B" w14:textId="77777777" w:rsidR="00FD046B" w:rsidRPr="00FD046B" w:rsidRDefault="00FD046B" w:rsidP="00FD046B">
      <w:pPr>
        <w:jc w:val="both"/>
        <w:rPr>
          <w:b/>
          <w:i/>
          <w:lang w:val="en-GB"/>
        </w:rPr>
      </w:pPr>
      <w:r w:rsidRPr="00FD046B">
        <w:rPr>
          <w:b/>
          <w:i/>
          <w:lang w:val="en-GB"/>
        </w:rPr>
        <w:t xml:space="preserve">Nel </w:t>
      </w:r>
      <w:proofErr w:type="spellStart"/>
      <w:r w:rsidRPr="00FD046B">
        <w:rPr>
          <w:b/>
          <w:i/>
          <w:lang w:val="en-GB"/>
        </w:rPr>
        <w:t>commercio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all'ingrosso</w:t>
      </w:r>
      <w:proofErr w:type="spellEnd"/>
      <w:r w:rsidRPr="00FD046B">
        <w:rPr>
          <w:b/>
          <w:i/>
          <w:lang w:val="en-GB"/>
        </w:rPr>
        <w:t xml:space="preserve"> di </w:t>
      </w:r>
      <w:proofErr w:type="spellStart"/>
      <w:r w:rsidRPr="00FD046B">
        <w:rPr>
          <w:b/>
          <w:i/>
          <w:lang w:val="en-GB"/>
        </w:rPr>
        <w:t>materiali</w:t>
      </w:r>
      <w:proofErr w:type="spellEnd"/>
      <w:r w:rsidRPr="00FD046B">
        <w:rPr>
          <w:b/>
          <w:i/>
          <w:lang w:val="en-GB"/>
        </w:rPr>
        <w:t xml:space="preserve"> da </w:t>
      </w:r>
      <w:proofErr w:type="spellStart"/>
      <w:r w:rsidRPr="00FD046B">
        <w:rPr>
          <w:b/>
          <w:i/>
          <w:lang w:val="en-GB"/>
        </w:rPr>
        <w:t>costruzione</w:t>
      </w:r>
      <w:proofErr w:type="spellEnd"/>
      <w:r w:rsidRPr="00FD046B">
        <w:rPr>
          <w:b/>
          <w:i/>
          <w:lang w:val="en-GB"/>
        </w:rPr>
        <w:t xml:space="preserve"> e </w:t>
      </w:r>
      <w:proofErr w:type="spellStart"/>
      <w:r w:rsidRPr="00FD046B">
        <w:rPr>
          <w:b/>
          <w:i/>
          <w:lang w:val="en-GB"/>
        </w:rPr>
        <w:t>nella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tecnologia</w:t>
      </w:r>
      <w:proofErr w:type="spellEnd"/>
      <w:r w:rsidRPr="00FD046B">
        <w:rPr>
          <w:b/>
          <w:i/>
          <w:lang w:val="en-GB"/>
        </w:rPr>
        <w:t xml:space="preserve"> di </w:t>
      </w:r>
      <w:proofErr w:type="spellStart"/>
      <w:r w:rsidRPr="00FD046B">
        <w:rPr>
          <w:b/>
          <w:i/>
          <w:lang w:val="en-GB"/>
        </w:rPr>
        <w:t>installazione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nei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Paesi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Bassi</w:t>
      </w:r>
      <w:proofErr w:type="spellEnd"/>
      <w:r w:rsidRPr="00FD046B">
        <w:rPr>
          <w:b/>
          <w:i/>
          <w:lang w:val="en-GB"/>
        </w:rPr>
        <w:t xml:space="preserve">, una semplice </w:t>
      </w:r>
      <w:proofErr w:type="spellStart"/>
      <w:r w:rsidRPr="00FD046B">
        <w:rPr>
          <w:b/>
          <w:i/>
          <w:lang w:val="en-GB"/>
        </w:rPr>
        <w:t>matrice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fornisce</w:t>
      </w:r>
      <w:proofErr w:type="spellEnd"/>
      <w:r w:rsidRPr="00FD046B">
        <w:rPr>
          <w:b/>
          <w:i/>
          <w:lang w:val="en-GB"/>
        </w:rPr>
        <w:t xml:space="preserve"> una </w:t>
      </w:r>
      <w:proofErr w:type="spellStart"/>
      <w:r w:rsidRPr="00FD046B">
        <w:rPr>
          <w:b/>
          <w:i/>
          <w:lang w:val="en-GB"/>
        </w:rPr>
        <w:t>chiara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visione</w:t>
      </w:r>
      <w:proofErr w:type="spellEnd"/>
      <w:r w:rsidRPr="00FD046B">
        <w:rPr>
          <w:b/>
          <w:i/>
          <w:lang w:val="en-GB"/>
        </w:rPr>
        <w:t xml:space="preserve"> del </w:t>
      </w:r>
      <w:proofErr w:type="spellStart"/>
      <w:r w:rsidRPr="00FD046B">
        <w:rPr>
          <w:b/>
          <w:i/>
          <w:lang w:val="en-GB"/>
        </w:rPr>
        <w:t>personale</w:t>
      </w:r>
      <w:proofErr w:type="spellEnd"/>
      <w:r w:rsidRPr="00FD046B">
        <w:rPr>
          <w:b/>
          <w:i/>
          <w:lang w:val="en-GB"/>
        </w:rPr>
        <w:t xml:space="preserve"> e </w:t>
      </w:r>
      <w:proofErr w:type="spellStart"/>
      <w:r w:rsidRPr="00FD046B">
        <w:rPr>
          <w:b/>
          <w:i/>
          <w:lang w:val="en-GB"/>
        </w:rPr>
        <w:t>dello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sviluppo</w:t>
      </w:r>
      <w:proofErr w:type="spellEnd"/>
      <w:r w:rsidRPr="00FD046B">
        <w:rPr>
          <w:b/>
          <w:i/>
          <w:lang w:val="en-GB"/>
        </w:rPr>
        <w:t xml:space="preserve">. Questa </w:t>
      </w:r>
      <w:proofErr w:type="spellStart"/>
      <w:r w:rsidRPr="00FD046B">
        <w:rPr>
          <w:b/>
          <w:i/>
          <w:lang w:val="en-GB"/>
        </w:rPr>
        <w:t>matrice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può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essere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confrontata</w:t>
      </w:r>
      <w:proofErr w:type="spellEnd"/>
      <w:r w:rsidRPr="00FD046B">
        <w:rPr>
          <w:b/>
          <w:i/>
          <w:lang w:val="en-GB"/>
        </w:rPr>
        <w:t xml:space="preserve"> con un piano </w:t>
      </w:r>
      <w:proofErr w:type="spellStart"/>
      <w:r w:rsidRPr="00FD046B">
        <w:rPr>
          <w:b/>
          <w:i/>
          <w:lang w:val="en-GB"/>
        </w:rPr>
        <w:t>urbanistico</w:t>
      </w:r>
      <w:proofErr w:type="spellEnd"/>
      <w:r w:rsidRPr="00FD046B">
        <w:rPr>
          <w:b/>
          <w:i/>
          <w:lang w:val="en-GB"/>
        </w:rPr>
        <w:t xml:space="preserve">. Come un piano </w:t>
      </w:r>
      <w:proofErr w:type="spellStart"/>
      <w:r w:rsidRPr="00FD046B">
        <w:rPr>
          <w:b/>
          <w:i/>
          <w:lang w:val="en-GB"/>
        </w:rPr>
        <w:t>della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città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guida</w:t>
      </w:r>
      <w:proofErr w:type="spellEnd"/>
      <w:r w:rsidRPr="00FD046B">
        <w:rPr>
          <w:b/>
          <w:i/>
          <w:lang w:val="en-GB"/>
        </w:rPr>
        <w:t xml:space="preserve"> le </w:t>
      </w:r>
      <w:proofErr w:type="spellStart"/>
      <w:r w:rsidRPr="00FD046B">
        <w:rPr>
          <w:b/>
          <w:i/>
          <w:lang w:val="en-GB"/>
        </w:rPr>
        <w:t>persone</w:t>
      </w:r>
      <w:proofErr w:type="spellEnd"/>
      <w:r w:rsidRPr="00FD046B">
        <w:rPr>
          <w:b/>
          <w:i/>
          <w:lang w:val="en-GB"/>
        </w:rPr>
        <w:t xml:space="preserve"> per le </w:t>
      </w:r>
      <w:proofErr w:type="spellStart"/>
      <w:r w:rsidRPr="00FD046B">
        <w:rPr>
          <w:b/>
          <w:i/>
          <w:lang w:val="en-GB"/>
        </w:rPr>
        <w:t>strade</w:t>
      </w:r>
      <w:proofErr w:type="spellEnd"/>
      <w:r w:rsidRPr="00FD046B">
        <w:rPr>
          <w:b/>
          <w:i/>
          <w:lang w:val="en-GB"/>
        </w:rPr>
        <w:t xml:space="preserve"> di una </w:t>
      </w:r>
      <w:proofErr w:type="spellStart"/>
      <w:r w:rsidRPr="00FD046B">
        <w:rPr>
          <w:b/>
          <w:i/>
          <w:lang w:val="en-GB"/>
        </w:rPr>
        <w:t>città</w:t>
      </w:r>
      <w:proofErr w:type="spellEnd"/>
      <w:r w:rsidRPr="00FD046B">
        <w:rPr>
          <w:b/>
          <w:i/>
          <w:lang w:val="en-GB"/>
        </w:rPr>
        <w:t xml:space="preserve"> e le </w:t>
      </w:r>
      <w:proofErr w:type="spellStart"/>
      <w:r w:rsidRPr="00FD046B">
        <w:rPr>
          <w:b/>
          <w:i/>
          <w:lang w:val="en-GB"/>
        </w:rPr>
        <w:t>aiuta</w:t>
      </w:r>
      <w:proofErr w:type="spellEnd"/>
      <w:r w:rsidRPr="00FD046B">
        <w:rPr>
          <w:b/>
          <w:i/>
          <w:lang w:val="en-GB"/>
        </w:rPr>
        <w:t xml:space="preserve"> a </w:t>
      </w:r>
      <w:proofErr w:type="spellStart"/>
      <w:r w:rsidRPr="00FD046B">
        <w:rPr>
          <w:b/>
          <w:i/>
          <w:lang w:val="en-GB"/>
        </w:rPr>
        <w:t>trovare</w:t>
      </w:r>
      <w:proofErr w:type="spellEnd"/>
      <w:r w:rsidRPr="00FD046B">
        <w:rPr>
          <w:b/>
          <w:i/>
          <w:lang w:val="en-GB"/>
        </w:rPr>
        <w:t xml:space="preserve"> la </w:t>
      </w:r>
      <w:proofErr w:type="spellStart"/>
      <w:r w:rsidRPr="00FD046B">
        <w:rPr>
          <w:b/>
          <w:i/>
          <w:lang w:val="en-GB"/>
        </w:rPr>
        <w:t>loro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posizione</w:t>
      </w:r>
      <w:proofErr w:type="spellEnd"/>
      <w:r w:rsidRPr="00FD046B">
        <w:rPr>
          <w:b/>
          <w:i/>
          <w:lang w:val="en-GB"/>
        </w:rPr>
        <w:t xml:space="preserve"> e la </w:t>
      </w:r>
      <w:proofErr w:type="spellStart"/>
      <w:r w:rsidRPr="00FD046B">
        <w:rPr>
          <w:b/>
          <w:i/>
          <w:lang w:val="en-GB"/>
        </w:rPr>
        <w:t>loro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destinazione</w:t>
      </w:r>
      <w:proofErr w:type="spellEnd"/>
      <w:r w:rsidRPr="00FD046B">
        <w:rPr>
          <w:b/>
          <w:i/>
          <w:lang w:val="en-GB"/>
        </w:rPr>
        <w:t>, una "</w:t>
      </w:r>
      <w:proofErr w:type="spellStart"/>
      <w:r w:rsidRPr="00FD046B">
        <w:rPr>
          <w:b/>
          <w:i/>
          <w:lang w:val="en-GB"/>
        </w:rPr>
        <w:t>mappa</w:t>
      </w:r>
      <w:proofErr w:type="spellEnd"/>
      <w:r w:rsidRPr="00FD046B">
        <w:rPr>
          <w:b/>
          <w:i/>
          <w:lang w:val="en-GB"/>
        </w:rPr>
        <w:t xml:space="preserve"> di </w:t>
      </w:r>
      <w:proofErr w:type="spellStart"/>
      <w:r w:rsidRPr="00FD046B">
        <w:rPr>
          <w:b/>
          <w:i/>
          <w:lang w:val="en-GB"/>
        </w:rPr>
        <w:t>settore</w:t>
      </w:r>
      <w:proofErr w:type="spellEnd"/>
      <w:r w:rsidRPr="00FD046B">
        <w:rPr>
          <w:b/>
          <w:i/>
          <w:lang w:val="en-GB"/>
        </w:rPr>
        <w:t xml:space="preserve">" </w:t>
      </w:r>
      <w:proofErr w:type="spellStart"/>
      <w:r w:rsidRPr="00FD046B">
        <w:rPr>
          <w:b/>
          <w:i/>
          <w:lang w:val="en-GB"/>
        </w:rPr>
        <w:t>mostra</w:t>
      </w:r>
      <w:proofErr w:type="spellEnd"/>
      <w:r w:rsidRPr="00FD046B">
        <w:rPr>
          <w:b/>
          <w:i/>
          <w:lang w:val="en-GB"/>
        </w:rPr>
        <w:t xml:space="preserve"> le </w:t>
      </w:r>
      <w:proofErr w:type="spellStart"/>
      <w:r w:rsidRPr="00FD046B">
        <w:rPr>
          <w:b/>
          <w:i/>
          <w:lang w:val="en-GB"/>
        </w:rPr>
        <w:t>carriere</w:t>
      </w:r>
      <w:proofErr w:type="spellEnd"/>
      <w:r w:rsidRPr="00FD046B">
        <w:rPr>
          <w:b/>
          <w:i/>
          <w:lang w:val="en-GB"/>
        </w:rPr>
        <w:t xml:space="preserve"> e </w:t>
      </w:r>
      <w:proofErr w:type="spellStart"/>
      <w:r w:rsidRPr="00FD046B">
        <w:rPr>
          <w:b/>
          <w:i/>
          <w:lang w:val="en-GB"/>
        </w:rPr>
        <w:t>i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percorsi</w:t>
      </w:r>
      <w:proofErr w:type="spellEnd"/>
      <w:r w:rsidRPr="00FD046B">
        <w:rPr>
          <w:b/>
          <w:i/>
          <w:lang w:val="en-GB"/>
        </w:rPr>
        <w:t xml:space="preserve"> di </w:t>
      </w:r>
      <w:proofErr w:type="spellStart"/>
      <w:r w:rsidRPr="00FD046B">
        <w:rPr>
          <w:b/>
          <w:i/>
          <w:lang w:val="en-GB"/>
        </w:rPr>
        <w:t>apprendimento</w:t>
      </w:r>
      <w:proofErr w:type="spellEnd"/>
      <w:r w:rsidRPr="00FD046B">
        <w:rPr>
          <w:b/>
          <w:i/>
          <w:lang w:val="en-GB"/>
        </w:rPr>
        <w:t xml:space="preserve"> di un </w:t>
      </w:r>
      <w:proofErr w:type="spellStart"/>
      <w:r w:rsidRPr="00FD046B">
        <w:rPr>
          <w:b/>
          <w:i/>
          <w:lang w:val="en-GB"/>
        </w:rPr>
        <w:t>settore</w:t>
      </w:r>
      <w:proofErr w:type="spellEnd"/>
      <w:r w:rsidRPr="00FD046B">
        <w:rPr>
          <w:b/>
          <w:i/>
          <w:lang w:val="en-GB"/>
        </w:rPr>
        <w:t xml:space="preserve"> e </w:t>
      </w:r>
      <w:proofErr w:type="spellStart"/>
      <w:r w:rsidRPr="00FD046B">
        <w:rPr>
          <w:b/>
          <w:i/>
          <w:lang w:val="en-GB"/>
        </w:rPr>
        <w:t>aiuta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i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lavoratori</w:t>
      </w:r>
      <w:proofErr w:type="spellEnd"/>
      <w:r w:rsidRPr="00FD046B">
        <w:rPr>
          <w:b/>
          <w:i/>
          <w:lang w:val="en-GB"/>
        </w:rPr>
        <w:t xml:space="preserve"> a </w:t>
      </w:r>
      <w:proofErr w:type="spellStart"/>
      <w:r w:rsidRPr="00FD046B">
        <w:rPr>
          <w:b/>
          <w:i/>
          <w:lang w:val="en-GB"/>
        </w:rPr>
        <w:t>valutare</w:t>
      </w:r>
      <w:proofErr w:type="spellEnd"/>
      <w:r w:rsidRPr="00FD046B">
        <w:rPr>
          <w:b/>
          <w:i/>
          <w:lang w:val="en-GB"/>
        </w:rPr>
        <w:t xml:space="preserve"> la </w:t>
      </w:r>
      <w:proofErr w:type="spellStart"/>
      <w:r w:rsidRPr="00FD046B">
        <w:rPr>
          <w:b/>
          <w:i/>
          <w:lang w:val="en-GB"/>
        </w:rPr>
        <w:t>loro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posizione</w:t>
      </w:r>
      <w:proofErr w:type="spellEnd"/>
      <w:r w:rsidRPr="00FD046B">
        <w:rPr>
          <w:b/>
          <w:i/>
          <w:lang w:val="en-GB"/>
        </w:rPr>
        <w:t xml:space="preserve"> e li </w:t>
      </w:r>
      <w:proofErr w:type="spellStart"/>
      <w:r w:rsidRPr="00FD046B">
        <w:rPr>
          <w:b/>
          <w:i/>
          <w:lang w:val="en-GB"/>
        </w:rPr>
        <w:t>aiuta</w:t>
      </w:r>
      <w:proofErr w:type="spellEnd"/>
      <w:r w:rsidRPr="00FD046B">
        <w:rPr>
          <w:b/>
          <w:i/>
          <w:lang w:val="en-GB"/>
        </w:rPr>
        <w:t xml:space="preserve"> a </w:t>
      </w:r>
      <w:proofErr w:type="spellStart"/>
      <w:r w:rsidRPr="00FD046B">
        <w:rPr>
          <w:b/>
          <w:i/>
          <w:lang w:val="en-GB"/>
        </w:rPr>
        <w:t>stabilire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i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loro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obiettivi</w:t>
      </w:r>
      <w:proofErr w:type="spellEnd"/>
      <w:r w:rsidRPr="00FD046B">
        <w:rPr>
          <w:b/>
          <w:i/>
          <w:lang w:val="en-GB"/>
        </w:rPr>
        <w:t xml:space="preserve"> e le </w:t>
      </w:r>
      <w:proofErr w:type="spellStart"/>
      <w:r w:rsidRPr="00FD046B">
        <w:rPr>
          <w:b/>
          <w:i/>
          <w:lang w:val="en-GB"/>
        </w:rPr>
        <w:t>loro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ambizioni</w:t>
      </w:r>
      <w:proofErr w:type="spellEnd"/>
      <w:r w:rsidRPr="00FD046B">
        <w:rPr>
          <w:b/>
          <w:i/>
          <w:lang w:val="en-GB"/>
        </w:rPr>
        <w:t xml:space="preserve">, </w:t>
      </w:r>
      <w:proofErr w:type="spellStart"/>
      <w:r w:rsidRPr="00FD046B">
        <w:rPr>
          <w:b/>
          <w:i/>
          <w:lang w:val="en-GB"/>
        </w:rPr>
        <w:t>compresi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i</w:t>
      </w:r>
      <w:proofErr w:type="spellEnd"/>
      <w:r w:rsidRPr="00FD046B">
        <w:rPr>
          <w:b/>
          <w:i/>
          <w:lang w:val="en-GB"/>
        </w:rPr>
        <w:t xml:space="preserve"> </w:t>
      </w:r>
      <w:proofErr w:type="spellStart"/>
      <w:r w:rsidRPr="00FD046B">
        <w:rPr>
          <w:b/>
          <w:i/>
          <w:lang w:val="en-GB"/>
        </w:rPr>
        <w:t>modi</w:t>
      </w:r>
      <w:proofErr w:type="spellEnd"/>
      <w:r w:rsidRPr="00FD046B">
        <w:rPr>
          <w:b/>
          <w:i/>
          <w:lang w:val="en-GB"/>
        </w:rPr>
        <w:t xml:space="preserve"> per </w:t>
      </w:r>
      <w:proofErr w:type="spellStart"/>
      <w:r w:rsidRPr="00FD046B">
        <w:rPr>
          <w:b/>
          <w:i/>
          <w:lang w:val="en-GB"/>
        </w:rPr>
        <w:t>arrivarci</w:t>
      </w:r>
      <w:proofErr w:type="spellEnd"/>
      <w:r w:rsidRPr="00FD046B">
        <w:rPr>
          <w:b/>
          <w:i/>
          <w:lang w:val="en-GB"/>
        </w:rPr>
        <w:t xml:space="preserve">. </w:t>
      </w:r>
    </w:p>
    <w:p w14:paraId="68D2EDCB" w14:textId="77777777" w:rsidR="00D662EA" w:rsidRPr="00FD046B" w:rsidRDefault="00D662EA" w:rsidP="00FD046B">
      <w:pPr>
        <w:jc w:val="both"/>
        <w:rPr>
          <w:b/>
          <w:i/>
          <w:lang w:val="en-GB"/>
        </w:rPr>
      </w:pPr>
    </w:p>
    <w:p w14:paraId="78756984" w14:textId="77777777" w:rsidR="00DB5870" w:rsidRDefault="00DB5870" w:rsidP="003E4C2C">
      <w:pPr>
        <w:rPr>
          <w:i/>
          <w:sz w:val="20"/>
          <w:szCs w:val="20"/>
          <w:lang w:val="en-GB"/>
        </w:rPr>
      </w:pPr>
    </w:p>
    <w:p w14:paraId="4B5DDA7F" w14:textId="77777777" w:rsidR="00C4574B" w:rsidRPr="00F1080A" w:rsidRDefault="00C4574B" w:rsidP="003E4C2C">
      <w:pPr>
        <w:rPr>
          <w:i/>
          <w:sz w:val="20"/>
          <w:szCs w:val="20"/>
          <w:lang w:val="en-GB"/>
        </w:rPr>
        <w:sectPr w:rsidR="00C4574B" w:rsidRPr="00F1080A" w:rsidSect="00E57A86">
          <w:footerReference w:type="default" r:id="rId7"/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6A94298E" w14:textId="7EF983D2" w:rsidR="0095787D" w:rsidRDefault="00FD046B" w:rsidP="001C1B77">
      <w:pPr>
        <w:pStyle w:val="Titolo1"/>
        <w:rPr>
          <w:rStyle w:val="Enfasigrassetto"/>
          <w:b/>
          <w:bCs/>
        </w:rPr>
      </w:pPr>
      <w:r>
        <w:rPr>
          <w:rStyle w:val="Enfasigrassetto"/>
          <w:b/>
          <w:bCs/>
        </w:rPr>
        <w:t xml:space="preserve">Dove </w:t>
      </w:r>
      <w:proofErr w:type="spellStart"/>
      <w:r>
        <w:rPr>
          <w:rStyle w:val="Enfasigrassetto"/>
          <w:b/>
          <w:bCs/>
        </w:rPr>
        <w:t>sono</w:t>
      </w:r>
      <w:proofErr w:type="spellEnd"/>
      <w:r w:rsidR="00A75C86" w:rsidRPr="001C1B77">
        <w:rPr>
          <w:rStyle w:val="Enfasigrassetto"/>
          <w:b/>
          <w:bCs/>
        </w:rPr>
        <w:t>?</w:t>
      </w:r>
    </w:p>
    <w:p w14:paraId="454311E4" w14:textId="77777777" w:rsidR="00D662EA" w:rsidRPr="00D662EA" w:rsidRDefault="00D662EA" w:rsidP="00D662EA">
      <w:pPr>
        <w:pStyle w:val="Nessunaspaziatura"/>
        <w:rPr>
          <w:lang w:val="en-GB"/>
        </w:rPr>
      </w:pPr>
    </w:p>
    <w:p w14:paraId="54249512" w14:textId="7CEA2C22" w:rsidR="00FD046B" w:rsidRPr="00FD046B" w:rsidRDefault="00FD046B" w:rsidP="00D662EA">
      <w:pPr>
        <w:jc w:val="both"/>
        <w:rPr>
          <w:lang w:val="en-GB"/>
        </w:rPr>
      </w:pPr>
      <w:r w:rsidRPr="00FD046B">
        <w:rPr>
          <w:lang w:val="en-GB"/>
        </w:rPr>
        <w:t xml:space="preserve">I tempi </w:t>
      </w:r>
      <w:proofErr w:type="spellStart"/>
      <w:r w:rsidRPr="00FD046B">
        <w:rPr>
          <w:lang w:val="en-GB"/>
        </w:rPr>
        <w:t>moderni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mettono</w:t>
      </w:r>
      <w:proofErr w:type="spellEnd"/>
      <w:r w:rsidRPr="00FD046B">
        <w:rPr>
          <w:lang w:val="en-GB"/>
        </w:rPr>
        <w:t xml:space="preserve"> in </w:t>
      </w:r>
      <w:proofErr w:type="spellStart"/>
      <w:r w:rsidRPr="00FD046B">
        <w:rPr>
          <w:lang w:val="en-GB"/>
        </w:rPr>
        <w:t>discussione</w:t>
      </w:r>
      <w:proofErr w:type="spellEnd"/>
      <w:r w:rsidRPr="00FD046B">
        <w:rPr>
          <w:lang w:val="en-GB"/>
        </w:rPr>
        <w:t xml:space="preserve"> le "</w:t>
      </w:r>
      <w:proofErr w:type="spellStart"/>
      <w:r w:rsidRPr="00FD046B">
        <w:rPr>
          <w:lang w:val="en-GB"/>
        </w:rPr>
        <w:t>competenze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professionali</w:t>
      </w:r>
      <w:proofErr w:type="spellEnd"/>
      <w:r w:rsidRPr="00FD046B">
        <w:rPr>
          <w:lang w:val="en-GB"/>
        </w:rPr>
        <w:t xml:space="preserve">" </w:t>
      </w:r>
      <w:proofErr w:type="spellStart"/>
      <w:r w:rsidRPr="00FD046B">
        <w:rPr>
          <w:lang w:val="en-GB"/>
        </w:rPr>
        <w:t>dei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dipendenti</w:t>
      </w:r>
      <w:proofErr w:type="spellEnd"/>
      <w:r w:rsidRPr="00FD046B">
        <w:rPr>
          <w:lang w:val="en-GB"/>
        </w:rPr>
        <w:t xml:space="preserve"> (</w:t>
      </w:r>
      <w:proofErr w:type="spellStart"/>
      <w:r w:rsidRPr="00FD046B">
        <w:rPr>
          <w:lang w:val="en-GB"/>
        </w:rPr>
        <w:t>Meijers</w:t>
      </w:r>
      <w:proofErr w:type="spellEnd"/>
      <w:r w:rsidRPr="00FD046B">
        <w:rPr>
          <w:lang w:val="en-GB"/>
        </w:rPr>
        <w:t xml:space="preserve"> 2001). </w:t>
      </w:r>
      <w:proofErr w:type="spellStart"/>
      <w:r w:rsidRPr="00FD046B">
        <w:rPr>
          <w:lang w:val="en-GB"/>
        </w:rPr>
        <w:t>Essi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devono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riflettere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su</w:t>
      </w:r>
      <w:proofErr w:type="spellEnd"/>
      <w:r w:rsidRPr="00FD046B">
        <w:rPr>
          <w:lang w:val="en-GB"/>
        </w:rPr>
        <w:t xml:space="preserve"> se </w:t>
      </w:r>
      <w:proofErr w:type="spellStart"/>
      <w:r w:rsidRPr="00FD046B">
        <w:rPr>
          <w:lang w:val="en-GB"/>
        </w:rPr>
        <w:t>stessi</w:t>
      </w:r>
      <w:proofErr w:type="spellEnd"/>
      <w:r w:rsidRPr="00FD046B">
        <w:rPr>
          <w:lang w:val="en-GB"/>
        </w:rPr>
        <w:t xml:space="preserve">, </w:t>
      </w:r>
      <w:proofErr w:type="spellStart"/>
      <w:r w:rsidRPr="00FD046B">
        <w:rPr>
          <w:lang w:val="en-GB"/>
        </w:rPr>
        <w:t>sul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loro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lavoro</w:t>
      </w:r>
      <w:proofErr w:type="spellEnd"/>
      <w:r w:rsidRPr="00FD046B">
        <w:rPr>
          <w:lang w:val="en-GB"/>
        </w:rPr>
        <w:t xml:space="preserve">, </w:t>
      </w:r>
      <w:proofErr w:type="spellStart"/>
      <w:r w:rsidRPr="00FD046B">
        <w:rPr>
          <w:lang w:val="en-GB"/>
        </w:rPr>
        <w:t>sul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loro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futuro</w:t>
      </w:r>
      <w:proofErr w:type="spellEnd"/>
      <w:r w:rsidRPr="00FD046B">
        <w:rPr>
          <w:lang w:val="en-GB"/>
        </w:rPr>
        <w:t xml:space="preserve"> e </w:t>
      </w:r>
      <w:proofErr w:type="spellStart"/>
      <w:r w:rsidRPr="00FD046B">
        <w:rPr>
          <w:lang w:val="en-GB"/>
        </w:rPr>
        <w:t>sul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contesto</w:t>
      </w:r>
      <w:proofErr w:type="spellEnd"/>
      <w:r w:rsidRPr="00FD046B">
        <w:rPr>
          <w:lang w:val="en-GB"/>
        </w:rPr>
        <w:t xml:space="preserve"> in cui </w:t>
      </w:r>
      <w:proofErr w:type="spellStart"/>
      <w:r w:rsidRPr="00FD046B">
        <w:rPr>
          <w:lang w:val="en-GB"/>
        </w:rPr>
        <w:t>lavorano</w:t>
      </w:r>
      <w:proofErr w:type="spellEnd"/>
      <w:r w:rsidRPr="00FD046B">
        <w:rPr>
          <w:lang w:val="en-GB"/>
        </w:rPr>
        <w:t xml:space="preserve">. I </w:t>
      </w:r>
      <w:proofErr w:type="spellStart"/>
      <w:r w:rsidRPr="00FD046B">
        <w:rPr>
          <w:lang w:val="en-GB"/>
        </w:rPr>
        <w:t>concetti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occupabilità</w:t>
      </w:r>
      <w:proofErr w:type="spellEnd"/>
      <w:r w:rsidRPr="00FD046B">
        <w:rPr>
          <w:lang w:val="en-GB"/>
        </w:rPr>
        <w:t xml:space="preserve"> e di </w:t>
      </w:r>
      <w:proofErr w:type="spellStart"/>
      <w:r w:rsidRPr="00FD046B">
        <w:rPr>
          <w:lang w:val="en-GB"/>
        </w:rPr>
        <w:t>apprendimento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permanente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presuppongono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che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lavoratori</w:t>
      </w:r>
      <w:proofErr w:type="spellEnd"/>
      <w:r w:rsidRPr="00FD046B">
        <w:rPr>
          <w:lang w:val="en-GB"/>
        </w:rPr>
        <w:t xml:space="preserve"> e le </w:t>
      </w:r>
      <w:proofErr w:type="spellStart"/>
      <w:r w:rsidRPr="00FD046B">
        <w:rPr>
          <w:lang w:val="en-GB"/>
        </w:rPr>
        <w:t>imprese</w:t>
      </w:r>
      <w:proofErr w:type="spellEnd"/>
      <w:r w:rsidRPr="00FD046B">
        <w:rPr>
          <w:lang w:val="en-GB"/>
        </w:rPr>
        <w:t xml:space="preserve"> (ma </w:t>
      </w:r>
      <w:proofErr w:type="spellStart"/>
      <w:r w:rsidRPr="00FD046B">
        <w:rPr>
          <w:lang w:val="en-GB"/>
        </w:rPr>
        <w:t>anche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responsabili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politici</w:t>
      </w:r>
      <w:proofErr w:type="spellEnd"/>
      <w:r w:rsidRPr="00FD046B">
        <w:rPr>
          <w:lang w:val="en-GB"/>
        </w:rPr>
        <w:t xml:space="preserve"> del </w:t>
      </w:r>
      <w:proofErr w:type="spellStart"/>
      <w:r w:rsidRPr="00FD046B">
        <w:rPr>
          <w:lang w:val="en-GB"/>
        </w:rPr>
        <w:t>settore</w:t>
      </w:r>
      <w:proofErr w:type="spellEnd"/>
      <w:r w:rsidRPr="00FD046B">
        <w:rPr>
          <w:lang w:val="en-GB"/>
        </w:rPr>
        <w:t xml:space="preserve"> e del </w:t>
      </w:r>
      <w:proofErr w:type="spellStart"/>
      <w:r w:rsidRPr="00FD046B">
        <w:rPr>
          <w:lang w:val="en-GB"/>
        </w:rPr>
        <w:t>governo</w:t>
      </w:r>
      <w:proofErr w:type="spellEnd"/>
      <w:r w:rsidRPr="00FD046B">
        <w:rPr>
          <w:lang w:val="en-GB"/>
        </w:rPr>
        <w:t xml:space="preserve">) </w:t>
      </w:r>
      <w:proofErr w:type="spellStart"/>
      <w:r w:rsidRPr="00FD046B">
        <w:rPr>
          <w:lang w:val="en-GB"/>
        </w:rPr>
        <w:t>siano</w:t>
      </w:r>
      <w:proofErr w:type="spellEnd"/>
      <w:r w:rsidRPr="00FD046B">
        <w:rPr>
          <w:lang w:val="en-GB"/>
        </w:rPr>
        <w:t xml:space="preserve"> ben </w:t>
      </w:r>
      <w:proofErr w:type="spellStart"/>
      <w:r w:rsidRPr="00FD046B">
        <w:rPr>
          <w:lang w:val="en-GB"/>
        </w:rPr>
        <w:t>consapevoli</w:t>
      </w:r>
      <w:proofErr w:type="spellEnd"/>
      <w:r w:rsidRPr="00FD046B">
        <w:rPr>
          <w:lang w:val="en-GB"/>
        </w:rPr>
        <w:t xml:space="preserve"> del proprio </w:t>
      </w:r>
      <w:proofErr w:type="spellStart"/>
      <w:r>
        <w:rPr>
          <w:lang w:val="en-GB"/>
        </w:rPr>
        <w:t>ambito</w:t>
      </w:r>
      <w:proofErr w:type="spellEnd"/>
      <w:r w:rsidRPr="00FD046B">
        <w:rPr>
          <w:lang w:val="en-GB"/>
        </w:rPr>
        <w:t xml:space="preserve">. </w:t>
      </w:r>
      <w:proofErr w:type="spellStart"/>
      <w:r>
        <w:rPr>
          <w:lang w:val="en-GB"/>
        </w:rPr>
        <w:t>Tuttavia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ciò</w:t>
      </w:r>
      <w:proofErr w:type="spellEnd"/>
      <w:r>
        <w:rPr>
          <w:lang w:val="en-GB"/>
        </w:rPr>
        <w:t xml:space="preserve"> è </w:t>
      </w:r>
      <w:proofErr w:type="spellStart"/>
      <w:r>
        <w:rPr>
          <w:lang w:val="en-GB"/>
        </w:rPr>
        <w:t>raro</w:t>
      </w:r>
      <w:proofErr w:type="spellEnd"/>
      <w:r w:rsidRPr="00FD046B">
        <w:rPr>
          <w:lang w:val="en-GB"/>
        </w:rPr>
        <w:t>: "</w:t>
      </w:r>
      <w:proofErr w:type="spellStart"/>
      <w:r w:rsidRPr="00FD046B">
        <w:rPr>
          <w:i/>
          <w:iCs/>
          <w:lang w:val="en-GB"/>
        </w:rPr>
        <w:t>L'ultima</w:t>
      </w:r>
      <w:proofErr w:type="spellEnd"/>
      <w:r w:rsidRPr="00FD046B">
        <w:rPr>
          <w:i/>
          <w:iCs/>
          <w:lang w:val="en-GB"/>
        </w:rPr>
        <w:t xml:space="preserve"> </w:t>
      </w:r>
      <w:proofErr w:type="spellStart"/>
      <w:r w:rsidRPr="00FD046B">
        <w:rPr>
          <w:i/>
          <w:iCs/>
          <w:lang w:val="en-GB"/>
        </w:rPr>
        <w:t>cosa</w:t>
      </w:r>
      <w:proofErr w:type="spellEnd"/>
      <w:r w:rsidRPr="00FD046B">
        <w:rPr>
          <w:i/>
          <w:iCs/>
          <w:lang w:val="en-GB"/>
        </w:rPr>
        <w:t xml:space="preserve"> </w:t>
      </w:r>
      <w:proofErr w:type="spellStart"/>
      <w:r w:rsidRPr="00FD046B">
        <w:rPr>
          <w:i/>
          <w:iCs/>
          <w:lang w:val="en-GB"/>
        </w:rPr>
        <w:t>che</w:t>
      </w:r>
      <w:proofErr w:type="spellEnd"/>
      <w:r w:rsidRPr="00FD046B">
        <w:rPr>
          <w:i/>
          <w:iCs/>
          <w:lang w:val="en-GB"/>
        </w:rPr>
        <w:t xml:space="preserve"> un </w:t>
      </w:r>
      <w:proofErr w:type="spellStart"/>
      <w:r w:rsidRPr="00FD046B">
        <w:rPr>
          <w:i/>
          <w:iCs/>
          <w:lang w:val="en-GB"/>
        </w:rPr>
        <w:t>pesce</w:t>
      </w:r>
      <w:proofErr w:type="spellEnd"/>
      <w:r w:rsidRPr="00FD046B">
        <w:rPr>
          <w:i/>
          <w:iCs/>
          <w:lang w:val="en-GB"/>
        </w:rPr>
        <w:t xml:space="preserve"> rosso </w:t>
      </w:r>
      <w:proofErr w:type="spellStart"/>
      <w:r w:rsidRPr="00FD046B">
        <w:rPr>
          <w:i/>
          <w:iCs/>
          <w:lang w:val="en-GB"/>
        </w:rPr>
        <w:t>scopre</w:t>
      </w:r>
      <w:proofErr w:type="spellEnd"/>
      <w:r w:rsidRPr="00FD046B">
        <w:rPr>
          <w:i/>
          <w:iCs/>
          <w:lang w:val="en-GB"/>
        </w:rPr>
        <w:t xml:space="preserve"> è la propria </w:t>
      </w:r>
      <w:proofErr w:type="spellStart"/>
      <w:r w:rsidRPr="00FD046B">
        <w:rPr>
          <w:i/>
          <w:iCs/>
          <w:lang w:val="en-GB"/>
        </w:rPr>
        <w:t>acqua</w:t>
      </w:r>
      <w:proofErr w:type="spellEnd"/>
      <w:r w:rsidRPr="00FD046B">
        <w:rPr>
          <w:lang w:val="en-GB"/>
        </w:rPr>
        <w:t xml:space="preserve">". </w:t>
      </w:r>
    </w:p>
    <w:p w14:paraId="1A77B613" w14:textId="5306CB22" w:rsidR="00FD046B" w:rsidRPr="00FD046B" w:rsidRDefault="00FD046B" w:rsidP="00D662EA">
      <w:pPr>
        <w:jc w:val="both"/>
        <w:rPr>
          <w:lang w:val="en-GB"/>
        </w:rPr>
      </w:pPr>
      <w:r w:rsidRPr="00FD046B">
        <w:rPr>
          <w:lang w:val="en-GB"/>
        </w:rPr>
        <w:t xml:space="preserve">Il </w:t>
      </w:r>
      <w:proofErr w:type="spellStart"/>
      <w:r w:rsidRPr="00FD046B">
        <w:rPr>
          <w:lang w:val="en-GB"/>
        </w:rPr>
        <w:t>lavoro</w:t>
      </w:r>
      <w:proofErr w:type="spellEnd"/>
      <w:r w:rsidRPr="00FD046B">
        <w:rPr>
          <w:lang w:val="en-GB"/>
        </w:rPr>
        <w:t xml:space="preserve"> in un </w:t>
      </w:r>
      <w:proofErr w:type="spellStart"/>
      <w:r w:rsidRPr="00FD046B">
        <w:rPr>
          <w:lang w:val="en-GB"/>
        </w:rPr>
        <w:t>settore</w:t>
      </w:r>
      <w:proofErr w:type="spellEnd"/>
      <w:r w:rsidRPr="00FD046B">
        <w:rPr>
          <w:lang w:val="en-GB"/>
        </w:rPr>
        <w:t xml:space="preserve"> ha </w:t>
      </w:r>
      <w:proofErr w:type="spellStart"/>
      <w:r w:rsidRPr="00FD046B">
        <w:rPr>
          <w:lang w:val="en-GB"/>
        </w:rPr>
        <w:t>questo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stesso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tipo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ovvietà</w:t>
      </w:r>
      <w:proofErr w:type="spellEnd"/>
      <w:r w:rsidRPr="00FD046B">
        <w:rPr>
          <w:lang w:val="en-GB"/>
        </w:rPr>
        <w:t xml:space="preserve"> per un </w:t>
      </w:r>
      <w:proofErr w:type="spellStart"/>
      <w:r w:rsidRPr="00FD046B">
        <w:rPr>
          <w:lang w:val="en-GB"/>
        </w:rPr>
        <w:t>lavoratore</w:t>
      </w:r>
      <w:proofErr w:type="spellEnd"/>
      <w:r w:rsidRPr="00FD046B">
        <w:rPr>
          <w:lang w:val="en-GB"/>
        </w:rPr>
        <w:t xml:space="preserve"> e </w:t>
      </w:r>
      <w:proofErr w:type="spellStart"/>
      <w:r w:rsidRPr="00FD046B">
        <w:rPr>
          <w:lang w:val="en-GB"/>
        </w:rPr>
        <w:t>un'analoga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noncuranza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questo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contesto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vitale</w:t>
      </w:r>
      <w:proofErr w:type="spellEnd"/>
      <w:r w:rsidRPr="00FD046B">
        <w:rPr>
          <w:lang w:val="en-GB"/>
        </w:rPr>
        <w:t xml:space="preserve"> come </w:t>
      </w:r>
      <w:proofErr w:type="spellStart"/>
      <w:r w:rsidRPr="00FD046B">
        <w:rPr>
          <w:lang w:val="en-GB"/>
        </w:rPr>
        <w:t>l'acqua</w:t>
      </w:r>
      <w:proofErr w:type="spellEnd"/>
      <w:r w:rsidRPr="00FD046B">
        <w:rPr>
          <w:lang w:val="en-GB"/>
        </w:rPr>
        <w:t xml:space="preserve"> per il </w:t>
      </w:r>
      <w:proofErr w:type="spellStart"/>
      <w:r w:rsidRPr="00FD046B">
        <w:rPr>
          <w:lang w:val="en-GB"/>
        </w:rPr>
        <w:t>pesce</w:t>
      </w:r>
      <w:proofErr w:type="spellEnd"/>
      <w:r w:rsidRPr="00FD046B">
        <w:rPr>
          <w:lang w:val="en-GB"/>
        </w:rPr>
        <w:t xml:space="preserve"> rosso. Questa </w:t>
      </w:r>
      <w:proofErr w:type="spellStart"/>
      <w:r w:rsidRPr="00FD046B">
        <w:rPr>
          <w:lang w:val="en-GB"/>
        </w:rPr>
        <w:t>mancanza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coscienza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rende</w:t>
      </w:r>
      <w:proofErr w:type="spellEnd"/>
      <w:r w:rsidRPr="00FD046B">
        <w:rPr>
          <w:lang w:val="en-GB"/>
        </w:rPr>
        <w:t xml:space="preserve"> difficile o </w:t>
      </w:r>
      <w:proofErr w:type="spellStart"/>
      <w:r w:rsidRPr="00FD046B">
        <w:rPr>
          <w:lang w:val="en-GB"/>
        </w:rPr>
        <w:t>impossibile</w:t>
      </w:r>
      <w:proofErr w:type="spellEnd"/>
      <w:r w:rsidRPr="00FD046B">
        <w:rPr>
          <w:lang w:val="en-GB"/>
        </w:rPr>
        <w:t xml:space="preserve"> far </w:t>
      </w:r>
      <w:proofErr w:type="spellStart"/>
      <w:r w:rsidRPr="00FD046B">
        <w:rPr>
          <w:lang w:val="en-GB"/>
        </w:rPr>
        <w:t>passare</w:t>
      </w:r>
      <w:proofErr w:type="spellEnd"/>
      <w:r w:rsidRPr="00FD046B">
        <w:rPr>
          <w:lang w:val="en-GB"/>
        </w:rPr>
        <w:t xml:space="preserve"> il </w:t>
      </w:r>
      <w:proofErr w:type="spellStart"/>
      <w:r w:rsidRPr="00FD046B">
        <w:rPr>
          <w:lang w:val="en-GB"/>
        </w:rPr>
        <w:t>messaggio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apprendimento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permanente</w:t>
      </w:r>
      <w:proofErr w:type="spellEnd"/>
      <w:r w:rsidRPr="00FD046B">
        <w:rPr>
          <w:lang w:val="en-GB"/>
        </w:rPr>
        <w:t xml:space="preserve">. </w:t>
      </w:r>
      <w:proofErr w:type="spellStart"/>
      <w:r w:rsidRPr="00FD046B">
        <w:rPr>
          <w:lang w:val="en-GB"/>
        </w:rPr>
        <w:t>Questo</w:t>
      </w:r>
      <w:proofErr w:type="spellEnd"/>
      <w:r w:rsidRPr="00FD046B">
        <w:rPr>
          <w:lang w:val="en-GB"/>
        </w:rPr>
        <w:t xml:space="preserve">, </w:t>
      </w:r>
      <w:proofErr w:type="spellStart"/>
      <w:r>
        <w:rPr>
          <w:lang w:val="en-GB"/>
        </w:rPr>
        <w:t>comunque</w:t>
      </w:r>
      <w:proofErr w:type="spellEnd"/>
      <w:r w:rsidRPr="00FD046B">
        <w:rPr>
          <w:lang w:val="en-GB"/>
        </w:rPr>
        <w:t xml:space="preserve">, </w:t>
      </w:r>
      <w:proofErr w:type="spellStart"/>
      <w:r w:rsidRPr="00FD046B">
        <w:rPr>
          <w:lang w:val="en-GB"/>
        </w:rPr>
        <w:t>può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rapidamente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trasformarsi</w:t>
      </w:r>
      <w:proofErr w:type="spellEnd"/>
      <w:r w:rsidRPr="00FD046B">
        <w:rPr>
          <w:lang w:val="en-GB"/>
        </w:rPr>
        <w:t xml:space="preserve"> in un </w:t>
      </w:r>
      <w:proofErr w:type="spellStart"/>
      <w:r w:rsidRPr="00FD046B">
        <w:rPr>
          <w:lang w:val="en-GB"/>
        </w:rPr>
        <w:t>sobrio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risveglio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quando</w:t>
      </w:r>
      <w:proofErr w:type="spellEnd"/>
      <w:r w:rsidRPr="00FD046B">
        <w:rPr>
          <w:lang w:val="en-GB"/>
        </w:rPr>
        <w:t xml:space="preserve"> le </w:t>
      </w:r>
      <w:proofErr w:type="spellStart"/>
      <w:r w:rsidRPr="00FD046B">
        <w:rPr>
          <w:lang w:val="en-GB"/>
        </w:rPr>
        <w:t>circostanze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cambiano</w:t>
      </w:r>
      <w:proofErr w:type="spellEnd"/>
      <w:r w:rsidRPr="00FD046B">
        <w:rPr>
          <w:lang w:val="en-GB"/>
        </w:rPr>
        <w:t xml:space="preserve">; per </w:t>
      </w:r>
      <w:proofErr w:type="spellStart"/>
      <w:r w:rsidRPr="00FD046B">
        <w:rPr>
          <w:lang w:val="en-GB"/>
        </w:rPr>
        <w:t>esempio</w:t>
      </w:r>
      <w:proofErr w:type="spellEnd"/>
      <w:r w:rsidRPr="00FD046B">
        <w:rPr>
          <w:lang w:val="en-GB"/>
        </w:rPr>
        <w:t xml:space="preserve">, </w:t>
      </w:r>
      <w:proofErr w:type="spellStart"/>
      <w:r w:rsidRPr="00FD046B">
        <w:rPr>
          <w:lang w:val="en-GB"/>
        </w:rPr>
        <w:t>venendo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licenziati</w:t>
      </w:r>
      <w:proofErr w:type="spellEnd"/>
      <w:r w:rsidRPr="00FD046B">
        <w:rPr>
          <w:lang w:val="en-GB"/>
        </w:rPr>
        <w:t xml:space="preserve">. </w:t>
      </w:r>
    </w:p>
    <w:p w14:paraId="7D90A4E8" w14:textId="77777777" w:rsidR="00FD046B" w:rsidRPr="00FD046B" w:rsidRDefault="00FD046B" w:rsidP="00FD046B">
      <w:pPr>
        <w:rPr>
          <w:lang w:val="en-GB"/>
        </w:rPr>
      </w:pPr>
    </w:p>
    <w:p w14:paraId="693F1457" w14:textId="7DDDE704" w:rsidR="00FD046B" w:rsidRDefault="00FD046B" w:rsidP="00D662EA">
      <w:pPr>
        <w:jc w:val="both"/>
        <w:rPr>
          <w:lang w:val="en-GB"/>
        </w:rPr>
      </w:pPr>
      <w:r>
        <w:rPr>
          <w:lang w:val="en-GB"/>
        </w:rPr>
        <w:t>L</w:t>
      </w:r>
      <w:r w:rsidRPr="00FD046B">
        <w:rPr>
          <w:lang w:val="en-GB"/>
        </w:rPr>
        <w:t xml:space="preserve">a prima </w:t>
      </w:r>
      <w:proofErr w:type="spellStart"/>
      <w:r w:rsidRPr="00FD046B">
        <w:rPr>
          <w:lang w:val="en-GB"/>
        </w:rPr>
        <w:t>domanda</w:t>
      </w:r>
      <w:proofErr w:type="spellEnd"/>
      <w:r w:rsidRPr="00FD046B">
        <w:rPr>
          <w:lang w:val="en-GB"/>
        </w:rPr>
        <w:t xml:space="preserve"> di un </w:t>
      </w:r>
      <w:proofErr w:type="spellStart"/>
      <w:r w:rsidRPr="00FD046B">
        <w:rPr>
          <w:lang w:val="en-GB"/>
        </w:rPr>
        <w:t>inconscio</w:t>
      </w:r>
      <w:proofErr w:type="spellEnd"/>
      <w:r w:rsidRPr="00FD046B">
        <w:rPr>
          <w:lang w:val="en-GB"/>
        </w:rPr>
        <w:t xml:space="preserve"> al </w:t>
      </w:r>
      <w:proofErr w:type="spellStart"/>
      <w:r w:rsidRPr="00FD046B">
        <w:rPr>
          <w:lang w:val="en-GB"/>
        </w:rPr>
        <w:t>suo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risveglio</w:t>
      </w:r>
      <w:proofErr w:type="spellEnd"/>
      <w:r w:rsidRPr="00FD046B">
        <w:rPr>
          <w:lang w:val="en-GB"/>
        </w:rPr>
        <w:t xml:space="preserve"> è </w:t>
      </w:r>
      <w:r w:rsidRPr="00FD046B">
        <w:rPr>
          <w:i/>
          <w:lang w:val="en-GB"/>
        </w:rPr>
        <w:t xml:space="preserve">"dove </w:t>
      </w:r>
      <w:proofErr w:type="spellStart"/>
      <w:r w:rsidRPr="00FD046B">
        <w:rPr>
          <w:i/>
          <w:lang w:val="en-GB"/>
        </w:rPr>
        <w:t>sono</w:t>
      </w:r>
      <w:proofErr w:type="spellEnd"/>
      <w:r w:rsidRPr="00FD046B">
        <w:rPr>
          <w:i/>
          <w:lang w:val="en-GB"/>
        </w:rPr>
        <w:t>?</w:t>
      </w:r>
      <w:r>
        <w:rPr>
          <w:i/>
          <w:lang w:val="en-GB"/>
        </w:rPr>
        <w:t>”</w:t>
      </w:r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Perché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questo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dovrebbe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essere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diverso</w:t>
      </w:r>
      <w:proofErr w:type="spellEnd"/>
      <w:r w:rsidRPr="00FD046B">
        <w:rPr>
          <w:lang w:val="en-GB"/>
        </w:rPr>
        <w:t xml:space="preserve"> in </w:t>
      </w:r>
      <w:proofErr w:type="spellStart"/>
      <w:r w:rsidRPr="00FD046B">
        <w:rPr>
          <w:lang w:val="en-GB"/>
        </w:rPr>
        <w:t>materia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lavoro</w:t>
      </w:r>
      <w:proofErr w:type="spellEnd"/>
      <w:r w:rsidRPr="00FD046B">
        <w:rPr>
          <w:lang w:val="en-GB"/>
        </w:rPr>
        <w:t xml:space="preserve"> e di </w:t>
      </w:r>
      <w:proofErr w:type="spellStart"/>
      <w:r>
        <w:rPr>
          <w:lang w:val="en-GB"/>
        </w:rPr>
        <w:t>abilità</w:t>
      </w:r>
      <w:proofErr w:type="spellEnd"/>
      <w:r w:rsidRPr="00FD046B">
        <w:rPr>
          <w:lang w:val="en-GB"/>
        </w:rPr>
        <w:t xml:space="preserve">? </w:t>
      </w:r>
      <w:proofErr w:type="spellStart"/>
      <w:r w:rsidRPr="00FD046B">
        <w:rPr>
          <w:lang w:val="en-GB"/>
        </w:rPr>
        <w:t>Bisogna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sapere</w:t>
      </w:r>
      <w:proofErr w:type="spellEnd"/>
      <w:r w:rsidRPr="00FD046B">
        <w:rPr>
          <w:lang w:val="en-GB"/>
        </w:rPr>
        <w:t xml:space="preserve"> dove ci </w:t>
      </w:r>
      <w:proofErr w:type="spellStart"/>
      <w:r w:rsidRPr="00FD046B">
        <w:rPr>
          <w:lang w:val="en-GB"/>
        </w:rPr>
        <w:t>si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trova</w:t>
      </w:r>
      <w:proofErr w:type="spellEnd"/>
      <w:r w:rsidRPr="00FD046B">
        <w:rPr>
          <w:lang w:val="en-GB"/>
        </w:rPr>
        <w:t xml:space="preserve"> per </w:t>
      </w:r>
      <w:proofErr w:type="spellStart"/>
      <w:r w:rsidRPr="00FD046B">
        <w:rPr>
          <w:lang w:val="en-GB"/>
        </w:rPr>
        <w:t>poter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riflettere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sulla</w:t>
      </w:r>
      <w:proofErr w:type="spellEnd"/>
      <w:r w:rsidRPr="00FD046B">
        <w:rPr>
          <w:lang w:val="en-GB"/>
        </w:rPr>
        <w:t xml:space="preserve"> propria </w:t>
      </w:r>
      <w:proofErr w:type="spellStart"/>
      <w:r w:rsidRPr="00FD046B">
        <w:rPr>
          <w:lang w:val="en-GB"/>
        </w:rPr>
        <w:t>posizione</w:t>
      </w:r>
      <w:proofErr w:type="spellEnd"/>
      <w:r w:rsidRPr="00FD046B">
        <w:rPr>
          <w:lang w:val="en-GB"/>
        </w:rPr>
        <w:t xml:space="preserve"> e </w:t>
      </w:r>
      <w:proofErr w:type="spellStart"/>
      <w:r w:rsidRPr="00FD046B">
        <w:rPr>
          <w:lang w:val="en-GB"/>
        </w:rPr>
        <w:t>tracciare</w:t>
      </w:r>
      <w:proofErr w:type="spellEnd"/>
      <w:r w:rsidRPr="00FD046B">
        <w:rPr>
          <w:lang w:val="en-GB"/>
        </w:rPr>
        <w:t xml:space="preserve"> un </w:t>
      </w:r>
      <w:proofErr w:type="spellStart"/>
      <w:r w:rsidRPr="00FD046B">
        <w:rPr>
          <w:lang w:val="en-GB"/>
        </w:rPr>
        <w:t>percorso</w:t>
      </w:r>
      <w:proofErr w:type="spellEnd"/>
      <w:r w:rsidRPr="00FD046B">
        <w:rPr>
          <w:lang w:val="en-GB"/>
        </w:rPr>
        <w:t xml:space="preserve"> verso il </w:t>
      </w:r>
      <w:proofErr w:type="spellStart"/>
      <w:r w:rsidRPr="00FD046B">
        <w:rPr>
          <w:lang w:val="en-GB"/>
        </w:rPr>
        <w:t>futuro</w:t>
      </w:r>
      <w:proofErr w:type="spellEnd"/>
      <w:r w:rsidRPr="00FD046B">
        <w:rPr>
          <w:lang w:val="en-GB"/>
        </w:rPr>
        <w:t xml:space="preserve">. </w:t>
      </w:r>
      <w:proofErr w:type="spellStart"/>
      <w:r w:rsidRPr="00FD046B">
        <w:rPr>
          <w:lang w:val="en-GB"/>
        </w:rPr>
        <w:t>Quali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risposte</w:t>
      </w:r>
      <w:proofErr w:type="spellEnd"/>
      <w:r w:rsidRPr="00FD046B">
        <w:rPr>
          <w:lang w:val="en-GB"/>
        </w:rPr>
        <w:t xml:space="preserve"> </w:t>
      </w:r>
      <w:proofErr w:type="spellStart"/>
      <w:r>
        <w:rPr>
          <w:lang w:val="en-GB"/>
        </w:rPr>
        <w:t>hanno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lavoratori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che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si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chiedono</w:t>
      </w:r>
      <w:proofErr w:type="spellEnd"/>
      <w:r w:rsidRPr="00FD046B">
        <w:rPr>
          <w:lang w:val="en-GB"/>
        </w:rPr>
        <w:t xml:space="preserve"> dove </w:t>
      </w:r>
      <w:proofErr w:type="spellStart"/>
      <w:r w:rsidRPr="00FD046B">
        <w:rPr>
          <w:lang w:val="en-GB"/>
        </w:rPr>
        <w:t>si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trovano</w:t>
      </w:r>
      <w:proofErr w:type="spellEnd"/>
      <w:r w:rsidRPr="00FD046B">
        <w:rPr>
          <w:lang w:val="en-GB"/>
        </w:rPr>
        <w:t xml:space="preserve">?  </w:t>
      </w:r>
    </w:p>
    <w:p w14:paraId="76A655AF" w14:textId="23419726" w:rsidR="00D662EA" w:rsidRDefault="00D662EA" w:rsidP="00810C5F">
      <w:pPr>
        <w:rPr>
          <w:lang w:val="en-GB"/>
        </w:rPr>
      </w:pPr>
    </w:p>
    <w:p w14:paraId="37ED1496" w14:textId="77777777" w:rsidR="00D662EA" w:rsidRDefault="00D662EA" w:rsidP="00810C5F">
      <w:pPr>
        <w:rPr>
          <w:lang w:val="en-GB"/>
        </w:rPr>
      </w:pPr>
    </w:p>
    <w:p w14:paraId="48155094" w14:textId="794017C2" w:rsidR="00AE2788" w:rsidRDefault="00FD046B" w:rsidP="00D662EA">
      <w:pPr>
        <w:jc w:val="both"/>
        <w:rPr>
          <w:lang w:val="en-GB"/>
        </w:rPr>
      </w:pPr>
      <w:r w:rsidRPr="00FD046B">
        <w:rPr>
          <w:lang w:val="en-GB"/>
        </w:rPr>
        <w:t xml:space="preserve">Una </w:t>
      </w:r>
      <w:proofErr w:type="spellStart"/>
      <w:r w:rsidRPr="00FD046B">
        <w:rPr>
          <w:lang w:val="en-GB"/>
        </w:rPr>
        <w:t>pianta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pubblica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della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città</w:t>
      </w:r>
      <w:proofErr w:type="spellEnd"/>
      <w:r w:rsidRPr="00FD046B">
        <w:rPr>
          <w:lang w:val="en-GB"/>
        </w:rPr>
        <w:t xml:space="preserve"> o </w:t>
      </w:r>
      <w:proofErr w:type="gramStart"/>
      <w:r w:rsidRPr="00FD046B">
        <w:rPr>
          <w:lang w:val="en-GB"/>
        </w:rPr>
        <w:t>un GPS</w:t>
      </w:r>
      <w:proofErr w:type="gram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risponde</w:t>
      </w:r>
      <w:proofErr w:type="spellEnd"/>
      <w:r w:rsidRPr="00FD046B">
        <w:rPr>
          <w:lang w:val="en-GB"/>
        </w:rPr>
        <w:t xml:space="preserve"> a </w:t>
      </w:r>
      <w:r w:rsidR="00CF7670">
        <w:rPr>
          <w:lang w:val="en-GB"/>
        </w:rPr>
        <w:t>tale</w:t>
      </w:r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domanda</w:t>
      </w:r>
      <w:proofErr w:type="spellEnd"/>
      <w:r w:rsidRPr="00FD046B">
        <w:rPr>
          <w:lang w:val="en-GB"/>
        </w:rPr>
        <w:t xml:space="preserve"> con una </w:t>
      </w:r>
      <w:proofErr w:type="spellStart"/>
      <w:r w:rsidRPr="00FD046B">
        <w:rPr>
          <w:lang w:val="en-GB"/>
        </w:rPr>
        <w:t>freccia</w:t>
      </w:r>
      <w:proofErr w:type="spellEnd"/>
      <w:r w:rsidRPr="00FD046B">
        <w:rPr>
          <w:lang w:val="en-GB"/>
        </w:rPr>
        <w:t xml:space="preserve"> e il testo </w:t>
      </w:r>
      <w:r w:rsidRPr="00FD046B">
        <w:rPr>
          <w:i/>
          <w:iCs/>
          <w:lang w:val="en-GB"/>
        </w:rPr>
        <w:t>"</w:t>
      </w:r>
      <w:proofErr w:type="spellStart"/>
      <w:r w:rsidRPr="00FD046B">
        <w:rPr>
          <w:i/>
          <w:iCs/>
          <w:lang w:val="en-GB"/>
        </w:rPr>
        <w:t>Ti</w:t>
      </w:r>
      <w:proofErr w:type="spellEnd"/>
      <w:r w:rsidRPr="00FD046B">
        <w:rPr>
          <w:i/>
          <w:iCs/>
          <w:lang w:val="en-GB"/>
        </w:rPr>
        <w:t xml:space="preserve"> </w:t>
      </w:r>
      <w:proofErr w:type="spellStart"/>
      <w:r w:rsidRPr="00FD046B">
        <w:rPr>
          <w:i/>
          <w:iCs/>
          <w:lang w:val="en-GB"/>
        </w:rPr>
        <w:t>trovi</w:t>
      </w:r>
      <w:proofErr w:type="spellEnd"/>
      <w:r w:rsidRPr="00FD046B">
        <w:rPr>
          <w:i/>
          <w:iCs/>
          <w:lang w:val="en-GB"/>
        </w:rPr>
        <w:t xml:space="preserve"> qui".</w:t>
      </w:r>
      <w:r w:rsidRPr="00FD046B">
        <w:rPr>
          <w:lang w:val="en-GB"/>
        </w:rPr>
        <w:t xml:space="preserve"> Se </w:t>
      </w:r>
      <w:proofErr w:type="spellStart"/>
      <w:r w:rsidRPr="00FD046B">
        <w:rPr>
          <w:lang w:val="en-GB"/>
        </w:rPr>
        <w:t>proiettiamo</w:t>
      </w:r>
      <w:proofErr w:type="spellEnd"/>
      <w:r w:rsidR="00D662EA">
        <w:rPr>
          <w:lang w:val="en-GB"/>
        </w:rPr>
        <w:t xml:space="preserve"> </w:t>
      </w:r>
      <w:proofErr w:type="spellStart"/>
      <w:r w:rsidRPr="00FD046B">
        <w:rPr>
          <w:lang w:val="en-GB"/>
        </w:rPr>
        <w:t>questa</w:t>
      </w:r>
      <w:proofErr w:type="spellEnd"/>
      <w:r w:rsidRPr="00FD046B">
        <w:rPr>
          <w:lang w:val="en-GB"/>
        </w:rPr>
        <w:t xml:space="preserve"> idea di una </w:t>
      </w:r>
      <w:proofErr w:type="spellStart"/>
      <w:r w:rsidRPr="00FD046B">
        <w:rPr>
          <w:lang w:val="en-GB"/>
        </w:rPr>
        <w:t>mappa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della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città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sul</w:t>
      </w:r>
      <w:proofErr w:type="spellEnd"/>
      <w:r w:rsidRPr="00FD046B">
        <w:rPr>
          <w:lang w:val="en-GB"/>
        </w:rPr>
        <w:t xml:space="preserve"> "</w:t>
      </w:r>
      <w:proofErr w:type="spellStart"/>
      <w:r w:rsidRPr="00FD046B">
        <w:rPr>
          <w:lang w:val="en-GB"/>
        </w:rPr>
        <w:t>paesaggio</w:t>
      </w:r>
      <w:proofErr w:type="spellEnd"/>
      <w:r w:rsidRPr="00FD046B">
        <w:rPr>
          <w:lang w:val="en-GB"/>
        </w:rPr>
        <w:t xml:space="preserve">" del </w:t>
      </w:r>
      <w:proofErr w:type="spellStart"/>
      <w:r w:rsidRPr="00FD046B">
        <w:rPr>
          <w:lang w:val="en-GB"/>
        </w:rPr>
        <w:t>lavoro</w:t>
      </w:r>
      <w:proofErr w:type="spellEnd"/>
      <w:r w:rsidRPr="00FD046B">
        <w:rPr>
          <w:lang w:val="en-GB"/>
        </w:rPr>
        <w:t xml:space="preserve"> e </w:t>
      </w:r>
      <w:proofErr w:type="spellStart"/>
      <w:r w:rsidRPr="00FD046B">
        <w:rPr>
          <w:lang w:val="en-GB"/>
        </w:rPr>
        <w:t>dell'istruzione</w:t>
      </w:r>
      <w:proofErr w:type="spellEnd"/>
      <w:r w:rsidRPr="00FD046B">
        <w:rPr>
          <w:lang w:val="en-GB"/>
        </w:rPr>
        <w:t xml:space="preserve">, </w:t>
      </w:r>
      <w:proofErr w:type="spellStart"/>
      <w:r w:rsidRPr="00FD046B">
        <w:rPr>
          <w:lang w:val="en-GB"/>
        </w:rPr>
        <w:t>siamo</w:t>
      </w:r>
      <w:proofErr w:type="spellEnd"/>
      <w:r w:rsidRPr="00FD046B">
        <w:rPr>
          <w:lang w:val="en-GB"/>
        </w:rPr>
        <w:t xml:space="preserve"> in </w:t>
      </w:r>
      <w:proofErr w:type="spellStart"/>
      <w:r w:rsidRPr="00FD046B">
        <w:rPr>
          <w:lang w:val="en-GB"/>
        </w:rPr>
        <w:t>grado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disegnare</w:t>
      </w:r>
      <w:proofErr w:type="spellEnd"/>
      <w:r w:rsidRPr="00FD046B">
        <w:rPr>
          <w:lang w:val="en-GB"/>
        </w:rPr>
        <w:t xml:space="preserve"> una </w:t>
      </w:r>
      <w:proofErr w:type="spellStart"/>
      <w:r w:rsidRPr="00FD046B">
        <w:rPr>
          <w:lang w:val="en-GB"/>
        </w:rPr>
        <w:t>mappa</w:t>
      </w:r>
      <w:proofErr w:type="spellEnd"/>
      <w:r w:rsidRPr="00FD046B">
        <w:rPr>
          <w:lang w:val="en-GB"/>
        </w:rPr>
        <w:t xml:space="preserve"> per la </w:t>
      </w:r>
      <w:proofErr w:type="spellStart"/>
      <w:r w:rsidRPr="00FD046B">
        <w:rPr>
          <w:lang w:val="en-GB"/>
        </w:rPr>
        <w:t>localizzazione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dei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posti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lavoro</w:t>
      </w:r>
      <w:proofErr w:type="spellEnd"/>
      <w:r w:rsidRPr="00FD046B">
        <w:rPr>
          <w:lang w:val="en-GB"/>
        </w:rPr>
        <w:t xml:space="preserve"> e </w:t>
      </w:r>
      <w:proofErr w:type="spellStart"/>
      <w:r w:rsidRPr="00FD046B">
        <w:rPr>
          <w:lang w:val="en-GB"/>
        </w:rPr>
        <w:t>dei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programmi</w:t>
      </w:r>
      <w:proofErr w:type="spellEnd"/>
      <w:r w:rsidRPr="00FD046B">
        <w:rPr>
          <w:lang w:val="en-GB"/>
        </w:rPr>
        <w:t xml:space="preserve"> di </w:t>
      </w:r>
      <w:proofErr w:type="spellStart"/>
      <w:r w:rsidRPr="00FD046B">
        <w:rPr>
          <w:lang w:val="en-GB"/>
        </w:rPr>
        <w:t>formazione</w:t>
      </w:r>
      <w:proofErr w:type="spellEnd"/>
      <w:r w:rsidRPr="00FD046B">
        <w:rPr>
          <w:lang w:val="en-GB"/>
        </w:rPr>
        <w:t xml:space="preserve"> </w:t>
      </w:r>
      <w:proofErr w:type="spellStart"/>
      <w:r w:rsidRPr="00FD046B">
        <w:rPr>
          <w:lang w:val="en-GB"/>
        </w:rPr>
        <w:t>professionale</w:t>
      </w:r>
      <w:proofErr w:type="spellEnd"/>
      <w:r w:rsidRPr="00FD046B">
        <w:rPr>
          <w:lang w:val="en-GB"/>
        </w:rPr>
        <w:t>.</w:t>
      </w:r>
      <w:r w:rsidR="00C431AB"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 wp14:anchorId="5F8CE84E" wp14:editId="3BB8DEC3">
            <wp:simplePos x="0" y="0"/>
            <wp:positionH relativeFrom="column">
              <wp:posOffset>-2540</wp:posOffset>
            </wp:positionH>
            <wp:positionV relativeFrom="paragraph">
              <wp:posOffset>10160</wp:posOffset>
            </wp:positionV>
            <wp:extent cx="1170940" cy="1690370"/>
            <wp:effectExtent l="19050" t="0" r="0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A95833" w14:textId="77777777" w:rsidR="00F81B41" w:rsidRDefault="00F81B41" w:rsidP="00810C5F">
      <w:pPr>
        <w:rPr>
          <w:lang w:val="en-GB"/>
        </w:rPr>
      </w:pPr>
    </w:p>
    <w:p w14:paraId="7012FB25" w14:textId="4EA0D591" w:rsidR="00D662EA" w:rsidRDefault="00D662EA" w:rsidP="00810C5F">
      <w:pPr>
        <w:rPr>
          <w:lang w:val="en-GB"/>
        </w:rPr>
      </w:pPr>
    </w:p>
    <w:p w14:paraId="0B2DEBDA" w14:textId="7BBDCB4E" w:rsidR="00F81B41" w:rsidRDefault="00F81B41" w:rsidP="00810C5F">
      <w:pPr>
        <w:rPr>
          <w:lang w:val="en-GB"/>
        </w:rPr>
      </w:pPr>
    </w:p>
    <w:p w14:paraId="3B2D699F" w14:textId="5839BD05" w:rsidR="00F81B41" w:rsidRDefault="00F81B41" w:rsidP="00810C5F">
      <w:pPr>
        <w:rPr>
          <w:lang w:val="en-GB"/>
        </w:rPr>
      </w:pPr>
    </w:p>
    <w:p w14:paraId="3A1554DD" w14:textId="77777777" w:rsidR="00F81B41" w:rsidRDefault="00F81B41" w:rsidP="00810C5F">
      <w:pPr>
        <w:rPr>
          <w:lang w:val="en-GB"/>
        </w:rPr>
      </w:pPr>
    </w:p>
    <w:p w14:paraId="3128EAA9" w14:textId="7CFB5C81" w:rsidR="0005364B" w:rsidRPr="0005364B" w:rsidRDefault="00D662EA" w:rsidP="00C50988">
      <w:pPr>
        <w:pStyle w:val="Titolo1"/>
      </w:pPr>
      <w:proofErr w:type="spellStart"/>
      <w:r>
        <w:t>Livello</w:t>
      </w:r>
      <w:proofErr w:type="spellEnd"/>
      <w:r>
        <w:t xml:space="preserve"> e </w:t>
      </w:r>
      <w:proofErr w:type="spellStart"/>
      <w:r>
        <w:t>contenuto</w:t>
      </w:r>
      <w:proofErr w:type="spellEnd"/>
    </w:p>
    <w:p w14:paraId="54AB93F4" w14:textId="74F27DF3" w:rsidR="00D662EA" w:rsidRPr="00D662EA" w:rsidRDefault="00D662EA" w:rsidP="00D662EA">
      <w:pPr>
        <w:jc w:val="both"/>
        <w:rPr>
          <w:lang w:val="en-GB"/>
        </w:rPr>
      </w:pPr>
      <w:r>
        <w:rPr>
          <w:lang w:val="en-GB"/>
        </w:rPr>
        <w:t xml:space="preserve">Una </w:t>
      </w:r>
      <w:proofErr w:type="spellStart"/>
      <w:r>
        <w:rPr>
          <w:lang w:val="en-GB"/>
        </w:rPr>
        <w:t>mappa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normalmente</w:t>
      </w:r>
      <w:proofErr w:type="spellEnd"/>
      <w:r>
        <w:rPr>
          <w:lang w:val="en-GB"/>
        </w:rPr>
        <w:t xml:space="preserve"> ha due </w:t>
      </w:r>
      <w:proofErr w:type="spellStart"/>
      <w:r>
        <w:rPr>
          <w:lang w:val="en-GB"/>
        </w:rPr>
        <w:t>dimensioni</w:t>
      </w:r>
      <w:proofErr w:type="spellEnd"/>
      <w:r>
        <w:rPr>
          <w:lang w:val="en-GB"/>
        </w:rPr>
        <w:t xml:space="preserve">. Per </w:t>
      </w:r>
      <w:proofErr w:type="spellStart"/>
      <w:r>
        <w:rPr>
          <w:lang w:val="en-GB"/>
        </w:rPr>
        <w:t>essere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grado</w:t>
      </w:r>
      <w:proofErr w:type="spellEnd"/>
      <w:r>
        <w:rPr>
          <w:lang w:val="en-GB"/>
        </w:rPr>
        <w:t xml:space="preserve"> di</w:t>
      </w:r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tracciare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lavori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così</w:t>
      </w:r>
      <w:proofErr w:type="spellEnd"/>
      <w:r w:rsidRPr="00D662EA">
        <w:rPr>
          <w:lang w:val="en-GB"/>
        </w:rPr>
        <w:t xml:space="preserve"> come </w:t>
      </w:r>
      <w:proofErr w:type="spellStart"/>
      <w:r w:rsidRPr="00D662EA">
        <w:rPr>
          <w:lang w:val="en-GB"/>
        </w:rPr>
        <w:t>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programmi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formazione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professionale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abbiamo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bisogno</w:t>
      </w:r>
      <w:proofErr w:type="spellEnd"/>
      <w:r w:rsidRPr="00D662EA">
        <w:rPr>
          <w:lang w:val="en-GB"/>
        </w:rPr>
        <w:t xml:space="preserve"> di due </w:t>
      </w:r>
      <w:proofErr w:type="spellStart"/>
      <w:r w:rsidRPr="00D662EA">
        <w:rPr>
          <w:lang w:val="en-GB"/>
        </w:rPr>
        <w:t>dimensioni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distintive</w:t>
      </w:r>
      <w:proofErr w:type="spellEnd"/>
      <w:r w:rsidRPr="00D662EA">
        <w:rPr>
          <w:lang w:val="en-GB"/>
        </w:rPr>
        <w:t xml:space="preserve"> per </w:t>
      </w:r>
      <w:proofErr w:type="spellStart"/>
      <w:r w:rsidRPr="00D662EA">
        <w:rPr>
          <w:lang w:val="en-GB"/>
        </w:rPr>
        <w:t>entramb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voci</w:t>
      </w:r>
      <w:proofErr w:type="spellEnd"/>
      <w:r w:rsidR="00CF7670">
        <w:rPr>
          <w:lang w:val="en-GB"/>
        </w:rPr>
        <w:t>:</w:t>
      </w:r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livello</w:t>
      </w:r>
      <w:proofErr w:type="spellEnd"/>
      <w:r w:rsidRPr="00D662EA">
        <w:rPr>
          <w:lang w:val="en-GB"/>
        </w:rPr>
        <w:t xml:space="preserve"> e </w:t>
      </w:r>
      <w:proofErr w:type="spellStart"/>
      <w:r w:rsidRPr="00D662EA">
        <w:rPr>
          <w:lang w:val="en-GB"/>
        </w:rPr>
        <w:t>contenuto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sembrano</w:t>
      </w:r>
      <w:proofErr w:type="spellEnd"/>
      <w:r w:rsidRPr="00D662EA">
        <w:rPr>
          <w:lang w:val="en-GB"/>
        </w:rPr>
        <w:t xml:space="preserve"> </w:t>
      </w:r>
      <w:proofErr w:type="spellStart"/>
      <w:r>
        <w:rPr>
          <w:lang w:val="en-GB"/>
        </w:rPr>
        <w:t>assolvere</w:t>
      </w:r>
      <w:proofErr w:type="spellEnd"/>
      <w:r>
        <w:rPr>
          <w:lang w:val="en-GB"/>
        </w:rPr>
        <w:t xml:space="preserve"> a tale </w:t>
      </w:r>
      <w:proofErr w:type="spellStart"/>
      <w:r>
        <w:rPr>
          <w:lang w:val="en-GB"/>
        </w:rPr>
        <w:t>compito</w:t>
      </w:r>
      <w:proofErr w:type="spellEnd"/>
      <w:r w:rsidRPr="00D662EA">
        <w:rPr>
          <w:lang w:val="en-GB"/>
        </w:rPr>
        <w:t>.</w:t>
      </w:r>
    </w:p>
    <w:p w14:paraId="1947EED9" w14:textId="7D1A574D" w:rsidR="00F81B41" w:rsidRPr="00F81B41" w:rsidRDefault="00D662EA" w:rsidP="00F81B41">
      <w:pPr>
        <w:jc w:val="both"/>
        <w:rPr>
          <w:lang w:val="en-GB"/>
        </w:rPr>
      </w:pPr>
      <w:r w:rsidRPr="00D662EA">
        <w:rPr>
          <w:lang w:val="en-GB"/>
        </w:rPr>
        <w:t xml:space="preserve">I </w:t>
      </w:r>
      <w:proofErr w:type="spellStart"/>
      <w:r w:rsidRPr="00D662EA">
        <w:rPr>
          <w:lang w:val="en-GB"/>
        </w:rPr>
        <w:t>programmi</w:t>
      </w:r>
      <w:proofErr w:type="spellEnd"/>
      <w:r w:rsidRPr="00D662EA">
        <w:rPr>
          <w:lang w:val="en-GB"/>
        </w:rPr>
        <w:t xml:space="preserve"> di </w:t>
      </w:r>
      <w:proofErr w:type="spellStart"/>
      <w:r w:rsidR="00CF7670">
        <w:rPr>
          <w:lang w:val="en-GB"/>
        </w:rPr>
        <w:t>Istruzione</w:t>
      </w:r>
      <w:proofErr w:type="spellEnd"/>
      <w:r w:rsidR="00CF7670">
        <w:rPr>
          <w:lang w:val="en-GB"/>
        </w:rPr>
        <w:t xml:space="preserve"> e </w:t>
      </w:r>
      <w:proofErr w:type="spellStart"/>
      <w:r w:rsidR="00CF7670">
        <w:rPr>
          <w:lang w:val="en-GB"/>
        </w:rPr>
        <w:t>Formazione</w:t>
      </w:r>
      <w:proofErr w:type="spellEnd"/>
      <w:r w:rsidR="00CF7670">
        <w:rPr>
          <w:lang w:val="en-GB"/>
        </w:rPr>
        <w:t xml:space="preserve"> </w:t>
      </w:r>
      <w:proofErr w:type="spellStart"/>
      <w:r w:rsidR="00CF7670">
        <w:rPr>
          <w:lang w:val="en-GB"/>
        </w:rPr>
        <w:t>Professionale</w:t>
      </w:r>
      <w:proofErr w:type="spellEnd"/>
      <w:r w:rsidR="00CF7670">
        <w:rPr>
          <w:lang w:val="en-GB"/>
        </w:rPr>
        <w:t xml:space="preserve"> (</w:t>
      </w:r>
      <w:r w:rsidR="00CF7670" w:rsidRPr="00D662EA">
        <w:rPr>
          <w:lang w:val="en-GB"/>
        </w:rPr>
        <w:t>IFP</w:t>
      </w:r>
      <w:r w:rsidR="00CF7670">
        <w:rPr>
          <w:lang w:val="en-GB"/>
        </w:rPr>
        <w:t>)</w:t>
      </w:r>
      <w:r w:rsidR="00CF7670">
        <w:rPr>
          <w:lang w:val="en-GB"/>
        </w:rPr>
        <w:t xml:space="preserve"> </w:t>
      </w:r>
      <w:proofErr w:type="spellStart"/>
      <w:r w:rsidRPr="00D662EA">
        <w:rPr>
          <w:lang w:val="en-GB"/>
        </w:rPr>
        <w:t>sono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prevalentemente</w:t>
      </w:r>
      <w:proofErr w:type="spellEnd"/>
      <w:r w:rsidRPr="00D662EA">
        <w:rPr>
          <w:lang w:val="en-GB"/>
        </w:rPr>
        <w:t xml:space="preserve"> </w:t>
      </w:r>
      <w:proofErr w:type="spellStart"/>
      <w:r>
        <w:rPr>
          <w:lang w:val="en-GB"/>
        </w:rPr>
        <w:t>classificati</w:t>
      </w:r>
      <w:proofErr w:type="spellEnd"/>
      <w:r>
        <w:rPr>
          <w:lang w:val="en-GB"/>
        </w:rPr>
        <w:t xml:space="preserve"> in base al</w:t>
      </w:r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loro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livello</w:t>
      </w:r>
      <w:proofErr w:type="spellEnd"/>
      <w:r w:rsidRPr="00D662EA">
        <w:rPr>
          <w:lang w:val="en-GB"/>
        </w:rPr>
        <w:t xml:space="preserve">. Il Quadro </w:t>
      </w:r>
      <w:proofErr w:type="spellStart"/>
      <w:r w:rsidR="00CF7670">
        <w:rPr>
          <w:lang w:val="en-GB"/>
        </w:rPr>
        <w:t>E</w:t>
      </w:r>
      <w:r w:rsidRPr="00D662EA">
        <w:rPr>
          <w:lang w:val="en-GB"/>
        </w:rPr>
        <w:t>uropeo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delle</w:t>
      </w:r>
      <w:proofErr w:type="spellEnd"/>
      <w:r w:rsidRPr="00D662EA">
        <w:rPr>
          <w:lang w:val="en-GB"/>
        </w:rPr>
        <w:t xml:space="preserve"> </w:t>
      </w:r>
      <w:proofErr w:type="spellStart"/>
      <w:r w:rsidR="00CF7670">
        <w:rPr>
          <w:lang w:val="en-GB"/>
        </w:rPr>
        <w:t>Q</w:t>
      </w:r>
      <w:r w:rsidRPr="00D662EA">
        <w:rPr>
          <w:lang w:val="en-GB"/>
        </w:rPr>
        <w:t>ualifiche</w:t>
      </w:r>
      <w:proofErr w:type="spellEnd"/>
      <w:r w:rsidRPr="00D662EA">
        <w:rPr>
          <w:lang w:val="en-GB"/>
        </w:rPr>
        <w:t xml:space="preserve"> (EQF), ad </w:t>
      </w:r>
      <w:proofErr w:type="spellStart"/>
      <w:r w:rsidRPr="00D662EA">
        <w:rPr>
          <w:lang w:val="en-GB"/>
        </w:rPr>
        <w:t>esempio</w:t>
      </w:r>
      <w:proofErr w:type="spellEnd"/>
      <w:r w:rsidRPr="00D662EA">
        <w:rPr>
          <w:lang w:val="en-GB"/>
        </w:rPr>
        <w:t xml:space="preserve">, </w:t>
      </w:r>
      <w:proofErr w:type="spellStart"/>
      <w:r w:rsidRPr="00D662EA">
        <w:rPr>
          <w:lang w:val="en-GB"/>
        </w:rPr>
        <w:t>distingue</w:t>
      </w:r>
      <w:proofErr w:type="spellEnd"/>
      <w:r w:rsidRPr="00D662EA">
        <w:rPr>
          <w:lang w:val="en-GB"/>
        </w:rPr>
        <w:t xml:space="preserve"> 8 </w:t>
      </w:r>
      <w:proofErr w:type="spellStart"/>
      <w:r w:rsidRPr="00D662EA">
        <w:rPr>
          <w:lang w:val="en-GB"/>
        </w:rPr>
        <w:t>livelli</w:t>
      </w:r>
      <w:proofErr w:type="spellEnd"/>
      <w:r w:rsidRPr="00D662EA">
        <w:rPr>
          <w:lang w:val="en-GB"/>
        </w:rPr>
        <w:t xml:space="preserve">. </w:t>
      </w:r>
      <w:proofErr w:type="spellStart"/>
      <w:r w:rsidRPr="00D662EA">
        <w:rPr>
          <w:lang w:val="en-GB"/>
        </w:rPr>
        <w:t>Negli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esempi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olandesi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questo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articolo</w:t>
      </w:r>
      <w:proofErr w:type="spellEnd"/>
      <w:r w:rsidRPr="00D662EA">
        <w:rPr>
          <w:lang w:val="en-GB"/>
        </w:rPr>
        <w:t xml:space="preserve">, </w:t>
      </w:r>
      <w:proofErr w:type="spellStart"/>
      <w:r w:rsidRPr="00D662EA">
        <w:rPr>
          <w:lang w:val="en-GB"/>
        </w:rPr>
        <w:t>questa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scala</w:t>
      </w:r>
      <w:proofErr w:type="spellEnd"/>
      <w:r w:rsidRPr="00D662EA">
        <w:rPr>
          <w:lang w:val="en-GB"/>
        </w:rPr>
        <w:t xml:space="preserve"> di 8 </w:t>
      </w:r>
      <w:proofErr w:type="spellStart"/>
      <w:r w:rsidRPr="00D662EA">
        <w:rPr>
          <w:lang w:val="en-GB"/>
        </w:rPr>
        <w:t>punti</w:t>
      </w:r>
      <w:proofErr w:type="spellEnd"/>
      <w:r w:rsidRPr="00D662EA">
        <w:rPr>
          <w:lang w:val="en-GB"/>
        </w:rPr>
        <w:t xml:space="preserve"> è </w:t>
      </w:r>
      <w:proofErr w:type="spellStart"/>
      <w:r w:rsidRPr="00D662EA">
        <w:rPr>
          <w:lang w:val="en-GB"/>
        </w:rPr>
        <w:t>semplificata</w:t>
      </w:r>
      <w:proofErr w:type="spellEnd"/>
      <w:r w:rsidRPr="00D662EA">
        <w:rPr>
          <w:lang w:val="en-GB"/>
        </w:rPr>
        <w:t xml:space="preserve"> a 5 </w:t>
      </w:r>
      <w:proofErr w:type="spellStart"/>
      <w:r w:rsidRPr="00D662EA">
        <w:rPr>
          <w:lang w:val="en-GB"/>
        </w:rPr>
        <w:t>livelli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rilevanti</w:t>
      </w:r>
      <w:proofErr w:type="spellEnd"/>
      <w:r w:rsidRPr="00D662EA">
        <w:rPr>
          <w:lang w:val="en-GB"/>
        </w:rPr>
        <w:t xml:space="preserve"> per </w:t>
      </w:r>
      <w:proofErr w:type="spellStart"/>
      <w:r w:rsidRPr="00D662EA">
        <w:rPr>
          <w:lang w:val="en-GB"/>
        </w:rPr>
        <w:t>l'istruzione</w:t>
      </w:r>
      <w:proofErr w:type="spellEnd"/>
      <w:r w:rsidRPr="00D662EA">
        <w:rPr>
          <w:lang w:val="en-GB"/>
        </w:rPr>
        <w:t xml:space="preserve"> e la </w:t>
      </w:r>
      <w:proofErr w:type="spellStart"/>
      <w:r w:rsidRPr="00D662EA">
        <w:rPr>
          <w:lang w:val="en-GB"/>
        </w:rPr>
        <w:t>formazione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professionale</w:t>
      </w:r>
      <w:proofErr w:type="spellEnd"/>
      <w:r>
        <w:rPr>
          <w:lang w:val="en-GB"/>
        </w:rPr>
        <w:t>:</w:t>
      </w:r>
      <w:r w:rsidRPr="00D662EA">
        <w:rPr>
          <w:lang w:val="en-GB"/>
        </w:rPr>
        <w:t xml:space="preserve"> da un </w:t>
      </w:r>
      <w:proofErr w:type="spellStart"/>
      <w:r w:rsidRPr="00D662EA">
        <w:rPr>
          <w:lang w:val="en-GB"/>
        </w:rPr>
        <w:t>livello</w:t>
      </w:r>
      <w:proofErr w:type="spellEnd"/>
      <w:r w:rsidRPr="00D662EA">
        <w:rPr>
          <w:lang w:val="en-GB"/>
        </w:rPr>
        <w:t xml:space="preserve"> di base (1) a un </w:t>
      </w:r>
      <w:proofErr w:type="spellStart"/>
      <w:r w:rsidRPr="00D662EA">
        <w:rPr>
          <w:lang w:val="en-GB"/>
        </w:rPr>
        <w:t>livello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universitario</w:t>
      </w:r>
      <w:proofErr w:type="spellEnd"/>
      <w:r w:rsidRPr="00D662EA">
        <w:rPr>
          <w:lang w:val="en-GB"/>
        </w:rPr>
        <w:t xml:space="preserve"> (5). </w:t>
      </w:r>
      <w:proofErr w:type="spellStart"/>
      <w:r w:rsidRPr="00D662EA">
        <w:rPr>
          <w:lang w:val="en-GB"/>
        </w:rPr>
        <w:t>Spesso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vediamo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che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livelli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lavoro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seguono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questa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stessa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struttura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orientata</w:t>
      </w:r>
      <w:proofErr w:type="spellEnd"/>
      <w:r w:rsidRPr="00D662EA">
        <w:rPr>
          <w:lang w:val="en-GB"/>
        </w:rPr>
        <w:t xml:space="preserve"> al </w:t>
      </w:r>
      <w:proofErr w:type="spellStart"/>
      <w:r w:rsidRPr="00D662EA">
        <w:rPr>
          <w:lang w:val="en-GB"/>
        </w:rPr>
        <w:t>livello</w:t>
      </w:r>
      <w:proofErr w:type="spellEnd"/>
      <w:r w:rsidRPr="00D662EA">
        <w:rPr>
          <w:lang w:val="en-GB"/>
        </w:rPr>
        <w:t xml:space="preserve"> con un focus </w:t>
      </w:r>
      <w:proofErr w:type="spellStart"/>
      <w:r w:rsidRPr="00D662EA">
        <w:rPr>
          <w:lang w:val="en-GB"/>
        </w:rPr>
        <w:t>sulla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complessità</w:t>
      </w:r>
      <w:proofErr w:type="spellEnd"/>
      <w:r w:rsidRPr="00D662EA">
        <w:rPr>
          <w:lang w:val="en-GB"/>
        </w:rPr>
        <w:t xml:space="preserve"> e </w:t>
      </w:r>
      <w:proofErr w:type="spellStart"/>
      <w:r w:rsidRPr="00D662EA">
        <w:rPr>
          <w:lang w:val="en-GB"/>
        </w:rPr>
        <w:t>l'autonomia</w:t>
      </w:r>
      <w:proofErr w:type="spellEnd"/>
      <w:r w:rsidRPr="00D662EA">
        <w:rPr>
          <w:lang w:val="en-GB"/>
        </w:rPr>
        <w:t xml:space="preserve"> del </w:t>
      </w:r>
      <w:proofErr w:type="spellStart"/>
      <w:r w:rsidRPr="00D662EA">
        <w:rPr>
          <w:lang w:val="en-GB"/>
        </w:rPr>
        <w:t>lavoro</w:t>
      </w:r>
      <w:proofErr w:type="spellEnd"/>
    </w:p>
    <w:p w14:paraId="3958F1F8" w14:textId="24478A7E" w:rsidR="00F81B41" w:rsidRDefault="00F81B41" w:rsidP="00333C03">
      <w:pPr>
        <w:rPr>
          <w:color w:val="000000" w:themeColor="text1"/>
          <w:lang w:val="en-GB"/>
        </w:rPr>
      </w:pPr>
    </w:p>
    <w:p w14:paraId="5537DBC1" w14:textId="5AF65DF1" w:rsidR="00D662EA" w:rsidRDefault="00D662EA" w:rsidP="00333C03">
      <w:pPr>
        <w:rPr>
          <w:lang w:val="en-GB"/>
        </w:rPr>
      </w:pPr>
    </w:p>
    <w:p w14:paraId="5B5A88DD" w14:textId="695368CC" w:rsidR="00D662EA" w:rsidRPr="00D662EA" w:rsidRDefault="00D662EA" w:rsidP="00775AF8">
      <w:pPr>
        <w:jc w:val="both"/>
        <w:rPr>
          <w:lang w:val="en-GB"/>
        </w:rPr>
      </w:pPr>
      <w:r w:rsidRPr="00D662EA">
        <w:rPr>
          <w:lang w:val="en-GB"/>
        </w:rPr>
        <w:t xml:space="preserve">Il </w:t>
      </w:r>
      <w:proofErr w:type="spellStart"/>
      <w:r w:rsidRPr="00D662EA">
        <w:rPr>
          <w:lang w:val="en-GB"/>
        </w:rPr>
        <w:t>livello</w:t>
      </w:r>
      <w:proofErr w:type="spellEnd"/>
      <w:r w:rsidRPr="00D662EA">
        <w:rPr>
          <w:lang w:val="en-GB"/>
        </w:rPr>
        <w:t xml:space="preserve"> di un </w:t>
      </w:r>
      <w:proofErr w:type="spellStart"/>
      <w:r w:rsidRPr="00D662EA">
        <w:rPr>
          <w:lang w:val="en-GB"/>
        </w:rPr>
        <w:t>programma</w:t>
      </w:r>
      <w:proofErr w:type="spellEnd"/>
      <w:r w:rsidRPr="00D662EA">
        <w:rPr>
          <w:lang w:val="en-GB"/>
        </w:rPr>
        <w:t xml:space="preserve"> o di un </w:t>
      </w:r>
      <w:proofErr w:type="spellStart"/>
      <w:r w:rsidRPr="00D662EA">
        <w:rPr>
          <w:lang w:val="en-GB"/>
        </w:rPr>
        <w:t>lavoro</w:t>
      </w:r>
      <w:proofErr w:type="spellEnd"/>
      <w:r w:rsidRPr="00D662EA">
        <w:rPr>
          <w:lang w:val="en-GB"/>
        </w:rPr>
        <w:t xml:space="preserve"> è </w:t>
      </w:r>
      <w:proofErr w:type="spellStart"/>
      <w:r w:rsidRPr="00D662EA">
        <w:rPr>
          <w:lang w:val="en-GB"/>
        </w:rPr>
        <w:t>però</w:t>
      </w:r>
      <w:proofErr w:type="spellEnd"/>
      <w:r w:rsidRPr="00D662EA">
        <w:rPr>
          <w:lang w:val="en-GB"/>
        </w:rPr>
        <w:t xml:space="preserve"> solo una </w:t>
      </w:r>
      <w:proofErr w:type="spellStart"/>
      <w:r w:rsidRPr="00D662EA">
        <w:rPr>
          <w:lang w:val="en-GB"/>
        </w:rPr>
        <w:t>dimensione</w:t>
      </w:r>
      <w:proofErr w:type="spellEnd"/>
      <w:r w:rsidRPr="00D662EA">
        <w:rPr>
          <w:lang w:val="en-GB"/>
        </w:rPr>
        <w:t xml:space="preserve"> per la </w:t>
      </w:r>
      <w:proofErr w:type="spellStart"/>
      <w:r w:rsidRPr="00D662EA">
        <w:rPr>
          <w:lang w:val="en-GB"/>
        </w:rPr>
        <w:t>sua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localizzazione</w:t>
      </w:r>
      <w:proofErr w:type="spellEnd"/>
      <w:r w:rsidRPr="00D662EA">
        <w:rPr>
          <w:lang w:val="en-GB"/>
        </w:rPr>
        <w:t xml:space="preserve"> e non dice </w:t>
      </w:r>
      <w:proofErr w:type="spellStart"/>
      <w:r w:rsidRPr="00D662EA">
        <w:rPr>
          <w:lang w:val="en-GB"/>
        </w:rPr>
        <w:t>nulla</w:t>
      </w:r>
      <w:proofErr w:type="spellEnd"/>
      <w:r w:rsidRPr="00D662EA">
        <w:rPr>
          <w:lang w:val="en-GB"/>
        </w:rPr>
        <w:t xml:space="preserve"> del </w:t>
      </w:r>
      <w:proofErr w:type="spellStart"/>
      <w:r w:rsidRPr="00D662EA">
        <w:rPr>
          <w:lang w:val="en-GB"/>
        </w:rPr>
        <w:t>contenuto</w:t>
      </w:r>
      <w:proofErr w:type="spellEnd"/>
      <w:r w:rsidRPr="00D662EA">
        <w:rPr>
          <w:lang w:val="en-GB"/>
        </w:rPr>
        <w:t xml:space="preserve">, </w:t>
      </w:r>
      <w:proofErr w:type="spellStart"/>
      <w:r w:rsidRPr="00D662EA">
        <w:rPr>
          <w:lang w:val="en-GB"/>
        </w:rPr>
        <w:t>che</w:t>
      </w:r>
      <w:proofErr w:type="spellEnd"/>
      <w:r w:rsidRPr="00D662EA">
        <w:rPr>
          <w:lang w:val="en-GB"/>
        </w:rPr>
        <w:t xml:space="preserve"> è </w:t>
      </w:r>
      <w:proofErr w:type="spellStart"/>
      <w:r w:rsidRPr="00D662EA">
        <w:rPr>
          <w:lang w:val="en-GB"/>
        </w:rPr>
        <w:t>essenziale</w:t>
      </w:r>
      <w:proofErr w:type="spellEnd"/>
      <w:r w:rsidRPr="00D662EA">
        <w:rPr>
          <w:lang w:val="en-GB"/>
        </w:rPr>
        <w:t xml:space="preserve"> per </w:t>
      </w:r>
      <w:proofErr w:type="spellStart"/>
      <w:r w:rsidRPr="00D662EA">
        <w:rPr>
          <w:lang w:val="en-GB"/>
        </w:rPr>
        <w:lastRenderedPageBreak/>
        <w:t>ottenere</w:t>
      </w:r>
      <w:proofErr w:type="spellEnd"/>
      <w:r w:rsidRPr="00D662EA">
        <w:rPr>
          <w:lang w:val="en-GB"/>
        </w:rPr>
        <w:t xml:space="preserve"> una </w:t>
      </w:r>
      <w:proofErr w:type="spellStart"/>
      <w:r w:rsidRPr="00D662EA">
        <w:rPr>
          <w:lang w:val="en-GB"/>
        </w:rPr>
        <w:t>classificazione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significativa</w:t>
      </w:r>
      <w:proofErr w:type="spellEnd"/>
      <w:r w:rsidRPr="00D662EA">
        <w:rPr>
          <w:lang w:val="en-GB"/>
        </w:rPr>
        <w:t xml:space="preserve"> di </w:t>
      </w:r>
      <w:proofErr w:type="spellStart"/>
      <w:r>
        <w:rPr>
          <w:lang w:val="en-GB"/>
        </w:rPr>
        <w:t>abilità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professionale</w:t>
      </w:r>
      <w:proofErr w:type="spellEnd"/>
      <w:r w:rsidRPr="00D662EA">
        <w:rPr>
          <w:lang w:val="en-GB"/>
        </w:rPr>
        <w:t xml:space="preserve">. </w:t>
      </w:r>
    </w:p>
    <w:p w14:paraId="3B4177CD" w14:textId="6B8075AE" w:rsidR="00D662EA" w:rsidRPr="00D662EA" w:rsidRDefault="00D662EA" w:rsidP="00775AF8">
      <w:pPr>
        <w:jc w:val="both"/>
        <w:rPr>
          <w:lang w:val="en-GB"/>
        </w:rPr>
      </w:pPr>
      <w:r w:rsidRPr="00D662EA">
        <w:rPr>
          <w:lang w:val="en-GB"/>
        </w:rPr>
        <w:t xml:space="preserve">È qui </w:t>
      </w:r>
      <w:proofErr w:type="spellStart"/>
      <w:r w:rsidRPr="00D662EA">
        <w:rPr>
          <w:lang w:val="en-GB"/>
        </w:rPr>
        <w:t>che</w:t>
      </w:r>
      <w:proofErr w:type="spellEnd"/>
      <w:r w:rsidRPr="00D662EA">
        <w:rPr>
          <w:lang w:val="en-GB"/>
        </w:rPr>
        <w:t xml:space="preserve"> il </w:t>
      </w:r>
      <w:proofErr w:type="spellStart"/>
      <w:r w:rsidRPr="00D662EA">
        <w:rPr>
          <w:lang w:val="en-GB"/>
        </w:rPr>
        <w:t>settore</w:t>
      </w:r>
      <w:proofErr w:type="spellEnd"/>
      <w:r w:rsidRPr="00D662EA">
        <w:rPr>
          <w:lang w:val="en-GB"/>
        </w:rPr>
        <w:t xml:space="preserve"> (come una </w:t>
      </w:r>
      <w:proofErr w:type="spellStart"/>
      <w:r w:rsidRPr="00D662EA">
        <w:rPr>
          <w:lang w:val="en-GB"/>
        </w:rPr>
        <w:t>coerente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c</w:t>
      </w:r>
      <w:r w:rsidR="00F81B41">
        <w:rPr>
          <w:lang w:val="en-GB"/>
        </w:rPr>
        <w:t>o</w:t>
      </w:r>
      <w:r w:rsidRPr="00D662EA">
        <w:rPr>
          <w:lang w:val="en-GB"/>
        </w:rPr>
        <w:t>munità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pratica</w:t>
      </w:r>
      <w:proofErr w:type="spellEnd"/>
      <w:r w:rsidRPr="00D662EA">
        <w:rPr>
          <w:lang w:val="en-GB"/>
        </w:rPr>
        <w:t xml:space="preserve">) </w:t>
      </w:r>
      <w:proofErr w:type="spellStart"/>
      <w:r w:rsidRPr="00D662EA">
        <w:rPr>
          <w:lang w:val="en-GB"/>
        </w:rPr>
        <w:t>appare</w:t>
      </w:r>
      <w:proofErr w:type="spellEnd"/>
      <w:r w:rsidRPr="00D662EA">
        <w:rPr>
          <w:lang w:val="en-GB"/>
        </w:rPr>
        <w:t xml:space="preserve"> come un </w:t>
      </w:r>
      <w:proofErr w:type="spellStart"/>
      <w:r w:rsidR="00F81B41">
        <w:rPr>
          <w:lang w:val="en-GB"/>
        </w:rPr>
        <w:t>ambito</w:t>
      </w:r>
      <w:proofErr w:type="spellEnd"/>
      <w:r w:rsidR="00F81B41">
        <w:rPr>
          <w:lang w:val="en-GB"/>
        </w:rPr>
        <w:t xml:space="preserve"> </w:t>
      </w:r>
      <w:proofErr w:type="spellStart"/>
      <w:r w:rsidR="00F81B41">
        <w:rPr>
          <w:lang w:val="en-GB"/>
        </w:rPr>
        <w:t>conveniente</w:t>
      </w:r>
      <w:proofErr w:type="spellEnd"/>
      <w:r w:rsidR="00F81B41">
        <w:rPr>
          <w:lang w:val="en-GB"/>
        </w:rPr>
        <w:t xml:space="preserve"> da </w:t>
      </w:r>
      <w:proofErr w:type="spellStart"/>
      <w:r w:rsidRPr="00D662EA">
        <w:rPr>
          <w:lang w:val="en-GB"/>
        </w:rPr>
        <w:t>mappare</w:t>
      </w:r>
      <w:proofErr w:type="spellEnd"/>
      <w:r w:rsidRPr="00D662EA">
        <w:rPr>
          <w:lang w:val="en-GB"/>
        </w:rPr>
        <w:t xml:space="preserve">. Il </w:t>
      </w:r>
      <w:proofErr w:type="spellStart"/>
      <w:r w:rsidRPr="00D662EA">
        <w:rPr>
          <w:lang w:val="en-GB"/>
        </w:rPr>
        <w:t>contenuto</w:t>
      </w:r>
      <w:proofErr w:type="spellEnd"/>
      <w:r w:rsidRPr="00D662EA">
        <w:rPr>
          <w:lang w:val="en-GB"/>
        </w:rPr>
        <w:t xml:space="preserve"> del </w:t>
      </w:r>
      <w:proofErr w:type="spellStart"/>
      <w:r w:rsidRPr="00D662EA">
        <w:rPr>
          <w:lang w:val="en-GB"/>
        </w:rPr>
        <w:t>lavoro</w:t>
      </w:r>
      <w:proofErr w:type="spellEnd"/>
      <w:r w:rsidRPr="00D662EA">
        <w:rPr>
          <w:lang w:val="en-GB"/>
        </w:rPr>
        <w:t xml:space="preserve"> in un </w:t>
      </w:r>
      <w:proofErr w:type="spellStart"/>
      <w:r w:rsidRPr="00D662EA">
        <w:rPr>
          <w:lang w:val="en-GB"/>
        </w:rPr>
        <w:t>settore</w:t>
      </w:r>
      <w:proofErr w:type="spellEnd"/>
      <w:r w:rsidRPr="00D662EA">
        <w:rPr>
          <w:lang w:val="en-GB"/>
        </w:rPr>
        <w:t xml:space="preserve"> è di </w:t>
      </w:r>
      <w:proofErr w:type="spellStart"/>
      <w:r w:rsidRPr="00D662EA">
        <w:rPr>
          <w:lang w:val="en-GB"/>
        </w:rPr>
        <w:t>solito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strutturato</w:t>
      </w:r>
      <w:proofErr w:type="spellEnd"/>
      <w:r w:rsidRPr="00D662EA">
        <w:rPr>
          <w:lang w:val="en-GB"/>
        </w:rPr>
        <w:t xml:space="preserve"> secondo la </w:t>
      </w:r>
      <w:proofErr w:type="spellStart"/>
      <w:r w:rsidRPr="00D662EA">
        <w:rPr>
          <w:lang w:val="en-GB"/>
        </w:rPr>
        <w:t>logica</w:t>
      </w:r>
      <w:proofErr w:type="spellEnd"/>
      <w:r w:rsidRPr="00D662EA">
        <w:rPr>
          <w:lang w:val="en-GB"/>
        </w:rPr>
        <w:t xml:space="preserve"> del </w:t>
      </w:r>
      <w:proofErr w:type="spellStart"/>
      <w:r w:rsidRPr="00D662EA">
        <w:rPr>
          <w:lang w:val="en-GB"/>
        </w:rPr>
        <w:t>lavoro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stesso</w:t>
      </w:r>
      <w:proofErr w:type="spellEnd"/>
      <w:r w:rsidRPr="00D662EA">
        <w:rPr>
          <w:lang w:val="en-GB"/>
        </w:rPr>
        <w:t xml:space="preserve">, secondo </w:t>
      </w:r>
      <w:proofErr w:type="spellStart"/>
      <w:r w:rsidRPr="00D662EA">
        <w:rPr>
          <w:lang w:val="en-GB"/>
        </w:rPr>
        <w:t>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diversi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processi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lavoro</w:t>
      </w:r>
      <w:proofErr w:type="spellEnd"/>
      <w:r w:rsidRPr="00D662EA">
        <w:rPr>
          <w:lang w:val="en-GB"/>
        </w:rPr>
        <w:t xml:space="preserve"> e le diverse discipline </w:t>
      </w:r>
      <w:proofErr w:type="spellStart"/>
      <w:r w:rsidRPr="00D662EA">
        <w:rPr>
          <w:lang w:val="en-GB"/>
        </w:rPr>
        <w:t>professionali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che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possono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distinguere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all'interno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dell'organizzazione</w:t>
      </w:r>
      <w:proofErr w:type="spellEnd"/>
      <w:r w:rsidRPr="00D662EA">
        <w:rPr>
          <w:lang w:val="en-GB"/>
        </w:rPr>
        <w:t xml:space="preserve"> </w:t>
      </w:r>
      <w:proofErr w:type="spellStart"/>
      <w:r w:rsidR="00CF7670">
        <w:rPr>
          <w:lang w:val="en-GB"/>
        </w:rPr>
        <w:t>aziendale</w:t>
      </w:r>
      <w:proofErr w:type="spellEnd"/>
      <w:r w:rsidRPr="00D662EA">
        <w:rPr>
          <w:lang w:val="en-GB"/>
        </w:rPr>
        <w:t xml:space="preserve">. I </w:t>
      </w:r>
      <w:proofErr w:type="spellStart"/>
      <w:r w:rsidRPr="00D662EA">
        <w:rPr>
          <w:lang w:val="en-GB"/>
        </w:rPr>
        <w:t>programmi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formazione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professionale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conformano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approssimativamente</w:t>
      </w:r>
      <w:proofErr w:type="spellEnd"/>
      <w:r w:rsidRPr="00D662EA">
        <w:rPr>
          <w:lang w:val="en-GB"/>
        </w:rPr>
        <w:t xml:space="preserve"> a tale </w:t>
      </w:r>
      <w:proofErr w:type="spellStart"/>
      <w:r w:rsidRPr="00D662EA">
        <w:rPr>
          <w:lang w:val="en-GB"/>
        </w:rPr>
        <w:t>classificazione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dei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processi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lavoro</w:t>
      </w:r>
      <w:proofErr w:type="spellEnd"/>
      <w:r w:rsidRPr="00D662EA">
        <w:rPr>
          <w:lang w:val="en-GB"/>
        </w:rPr>
        <w:t>.</w:t>
      </w:r>
    </w:p>
    <w:p w14:paraId="387ED6CB" w14:textId="6FD1C7F1" w:rsidR="00D662EA" w:rsidRPr="00F1080A" w:rsidRDefault="00D662EA" w:rsidP="00775AF8">
      <w:pPr>
        <w:jc w:val="both"/>
        <w:rPr>
          <w:lang w:val="en-GB"/>
        </w:rPr>
      </w:pPr>
      <w:proofErr w:type="spellStart"/>
      <w:r w:rsidRPr="00D662EA">
        <w:rPr>
          <w:lang w:val="en-GB"/>
        </w:rPr>
        <w:t>Livello</w:t>
      </w:r>
      <w:proofErr w:type="spellEnd"/>
      <w:r w:rsidRPr="00D662EA">
        <w:rPr>
          <w:lang w:val="en-GB"/>
        </w:rPr>
        <w:t xml:space="preserve"> e </w:t>
      </w:r>
      <w:proofErr w:type="spellStart"/>
      <w:r w:rsidRPr="00D662EA">
        <w:rPr>
          <w:lang w:val="en-GB"/>
        </w:rPr>
        <w:t>contenuto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sono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potenti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principi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strutturanti</w:t>
      </w:r>
      <w:proofErr w:type="spellEnd"/>
      <w:r w:rsidRPr="00D662EA">
        <w:rPr>
          <w:lang w:val="en-GB"/>
        </w:rPr>
        <w:t xml:space="preserve"> per </w:t>
      </w:r>
      <w:proofErr w:type="spellStart"/>
      <w:r w:rsidRPr="00D662EA">
        <w:rPr>
          <w:lang w:val="en-GB"/>
        </w:rPr>
        <w:t>ottenere</w:t>
      </w:r>
      <w:proofErr w:type="spellEnd"/>
      <w:r w:rsidRPr="00D662EA">
        <w:rPr>
          <w:lang w:val="en-GB"/>
        </w:rPr>
        <w:t xml:space="preserve"> una </w:t>
      </w:r>
      <w:proofErr w:type="spellStart"/>
      <w:r w:rsidRPr="00D662EA">
        <w:rPr>
          <w:lang w:val="en-GB"/>
        </w:rPr>
        <w:t>classificazione</w:t>
      </w:r>
      <w:proofErr w:type="spellEnd"/>
      <w:r w:rsidRPr="00D662EA">
        <w:rPr>
          <w:lang w:val="en-GB"/>
        </w:rPr>
        <w:t xml:space="preserve"> semplice ed </w:t>
      </w:r>
      <w:proofErr w:type="spellStart"/>
      <w:r w:rsidRPr="00D662EA">
        <w:rPr>
          <w:lang w:val="en-GB"/>
        </w:rPr>
        <w:t>efficace</w:t>
      </w:r>
      <w:proofErr w:type="spellEnd"/>
      <w:r w:rsidR="00CF7670">
        <w:rPr>
          <w:lang w:val="en-GB"/>
        </w:rPr>
        <w:t>,</w:t>
      </w:r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sia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delle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professioni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che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dei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programmi</w:t>
      </w:r>
      <w:proofErr w:type="spellEnd"/>
      <w:r w:rsidRPr="00D662EA">
        <w:rPr>
          <w:lang w:val="en-GB"/>
        </w:rPr>
        <w:t xml:space="preserve"> di IFP. C</w:t>
      </w:r>
      <w:proofErr w:type="spellStart"/>
      <w:r w:rsidRPr="00D662EA">
        <w:rPr>
          <w:lang w:val="en-GB"/>
        </w:rPr>
        <w:t>osì</w:t>
      </w:r>
      <w:proofErr w:type="spellEnd"/>
      <w:r w:rsidRPr="00D662EA">
        <w:rPr>
          <w:lang w:val="en-GB"/>
        </w:rPr>
        <w:t xml:space="preserve"> la </w:t>
      </w:r>
      <w:proofErr w:type="spellStart"/>
      <w:r w:rsidRPr="00D662EA">
        <w:rPr>
          <w:lang w:val="en-GB"/>
        </w:rPr>
        <w:t>combinazione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delle</w:t>
      </w:r>
      <w:proofErr w:type="spellEnd"/>
      <w:r w:rsidRPr="00D662EA">
        <w:rPr>
          <w:lang w:val="en-GB"/>
        </w:rPr>
        <w:t xml:space="preserve"> due </w:t>
      </w:r>
      <w:proofErr w:type="spellStart"/>
      <w:r w:rsidRPr="00D662EA">
        <w:rPr>
          <w:lang w:val="en-GB"/>
        </w:rPr>
        <w:t>dimensioni</w:t>
      </w:r>
      <w:proofErr w:type="spellEnd"/>
      <w:r w:rsidRPr="00D662EA">
        <w:rPr>
          <w:lang w:val="en-GB"/>
        </w:rPr>
        <w:t xml:space="preserve"> in una </w:t>
      </w:r>
      <w:proofErr w:type="spellStart"/>
      <w:r w:rsidRPr="00D662EA">
        <w:rPr>
          <w:lang w:val="en-GB"/>
        </w:rPr>
        <w:t>matrice</w:t>
      </w:r>
      <w:proofErr w:type="spellEnd"/>
      <w:r w:rsidRPr="00D662EA">
        <w:rPr>
          <w:lang w:val="en-GB"/>
        </w:rPr>
        <w:t xml:space="preserve">, </w:t>
      </w:r>
      <w:proofErr w:type="spellStart"/>
      <w:r w:rsidRPr="00D662EA">
        <w:rPr>
          <w:lang w:val="en-GB"/>
        </w:rPr>
        <w:t>fornisce</w:t>
      </w:r>
      <w:proofErr w:type="spellEnd"/>
      <w:r w:rsidRPr="00D662EA">
        <w:rPr>
          <w:lang w:val="en-GB"/>
        </w:rPr>
        <w:t xml:space="preserve"> un </w:t>
      </w:r>
      <w:proofErr w:type="spellStart"/>
      <w:r w:rsidRPr="00D662EA">
        <w:rPr>
          <w:lang w:val="en-GB"/>
        </w:rPr>
        <w:t>contesto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reciproco</w:t>
      </w:r>
      <w:proofErr w:type="spellEnd"/>
      <w:r w:rsidRPr="00D662EA">
        <w:rPr>
          <w:lang w:val="en-GB"/>
        </w:rPr>
        <w:t xml:space="preserve">, un background ben </w:t>
      </w:r>
      <w:proofErr w:type="spellStart"/>
      <w:r w:rsidRPr="00D662EA">
        <w:rPr>
          <w:lang w:val="en-GB"/>
        </w:rPr>
        <w:t>riconosciuto</w:t>
      </w:r>
      <w:proofErr w:type="spellEnd"/>
      <w:r w:rsidRPr="00D662EA">
        <w:rPr>
          <w:lang w:val="en-GB"/>
        </w:rPr>
        <w:t xml:space="preserve"> e un </w:t>
      </w:r>
      <w:proofErr w:type="spellStart"/>
      <w:r w:rsidRPr="00D662EA">
        <w:rPr>
          <w:lang w:val="en-GB"/>
        </w:rPr>
        <w:t>quadro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riferimento</w:t>
      </w:r>
      <w:proofErr w:type="spellEnd"/>
      <w:r w:rsidRPr="00D662EA">
        <w:rPr>
          <w:lang w:val="en-GB"/>
        </w:rPr>
        <w:t xml:space="preserve"> per </w:t>
      </w:r>
      <w:proofErr w:type="spellStart"/>
      <w:r w:rsidRPr="00D662EA">
        <w:rPr>
          <w:lang w:val="en-GB"/>
        </w:rPr>
        <w:t>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lavoratori</w:t>
      </w:r>
      <w:proofErr w:type="spellEnd"/>
      <w:r w:rsidRPr="00D662EA">
        <w:rPr>
          <w:lang w:val="en-GB"/>
        </w:rPr>
        <w:t xml:space="preserve"> e </w:t>
      </w:r>
      <w:proofErr w:type="spellStart"/>
      <w:r w:rsidRPr="00D662EA">
        <w:rPr>
          <w:lang w:val="en-GB"/>
        </w:rPr>
        <w:t>gli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studenti</w:t>
      </w:r>
      <w:proofErr w:type="spellEnd"/>
      <w:r w:rsidRPr="00D662EA">
        <w:rPr>
          <w:lang w:val="en-GB"/>
        </w:rPr>
        <w:t xml:space="preserve">, per le </w:t>
      </w:r>
      <w:proofErr w:type="spellStart"/>
      <w:r w:rsidRPr="00D662EA">
        <w:rPr>
          <w:lang w:val="en-GB"/>
        </w:rPr>
        <w:t>aziende</w:t>
      </w:r>
      <w:proofErr w:type="spellEnd"/>
      <w:r w:rsidRPr="00D662EA">
        <w:rPr>
          <w:lang w:val="en-GB"/>
        </w:rPr>
        <w:t xml:space="preserve"> e le </w:t>
      </w:r>
      <w:proofErr w:type="spellStart"/>
      <w:r w:rsidRPr="00D662EA">
        <w:rPr>
          <w:lang w:val="en-GB"/>
        </w:rPr>
        <w:t>scuole</w:t>
      </w:r>
      <w:proofErr w:type="spellEnd"/>
      <w:r w:rsidRPr="00D662EA">
        <w:rPr>
          <w:lang w:val="en-GB"/>
        </w:rPr>
        <w:t xml:space="preserve">, per </w:t>
      </w:r>
      <w:proofErr w:type="spellStart"/>
      <w:r w:rsidRPr="00D662EA">
        <w:rPr>
          <w:lang w:val="en-GB"/>
        </w:rPr>
        <w:t>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responsabili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politici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nel</w:t>
      </w:r>
      <w:proofErr w:type="spellEnd"/>
      <w:r w:rsidRPr="00D662EA">
        <w:rPr>
          <w:lang w:val="en-GB"/>
        </w:rPr>
        <w:t xml:space="preserve"> campo del </w:t>
      </w:r>
      <w:proofErr w:type="spellStart"/>
      <w:r w:rsidRPr="00D662EA">
        <w:rPr>
          <w:lang w:val="en-GB"/>
        </w:rPr>
        <w:t>lavoro</w:t>
      </w:r>
      <w:proofErr w:type="spellEnd"/>
      <w:r w:rsidRPr="00D662EA">
        <w:rPr>
          <w:lang w:val="en-GB"/>
        </w:rPr>
        <w:t xml:space="preserve"> e </w:t>
      </w:r>
      <w:proofErr w:type="spellStart"/>
      <w:r w:rsidRPr="00D662EA">
        <w:rPr>
          <w:lang w:val="en-GB"/>
        </w:rPr>
        <w:t>della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formazione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professionale</w:t>
      </w:r>
      <w:proofErr w:type="spellEnd"/>
      <w:r w:rsidRPr="00D662EA">
        <w:rPr>
          <w:lang w:val="en-GB"/>
        </w:rPr>
        <w:t xml:space="preserve">; </w:t>
      </w:r>
      <w:r w:rsidR="00F049A2">
        <w:rPr>
          <w:lang w:val="en-GB"/>
        </w:rPr>
        <w:t xml:space="preserve">come </w:t>
      </w:r>
      <w:proofErr w:type="spellStart"/>
      <w:r w:rsidR="00F049A2">
        <w:rPr>
          <w:lang w:val="en-GB"/>
        </w:rPr>
        <w:t>nell’esempio</w:t>
      </w:r>
      <w:proofErr w:type="spellEnd"/>
      <w:r w:rsidR="00F049A2">
        <w:rPr>
          <w:lang w:val="en-GB"/>
        </w:rPr>
        <w:t xml:space="preserve"> </w:t>
      </w:r>
      <w:proofErr w:type="spellStart"/>
      <w:r w:rsidR="00F049A2">
        <w:rPr>
          <w:lang w:val="en-GB"/>
        </w:rPr>
        <w:t>mostrato</w:t>
      </w:r>
      <w:proofErr w:type="spellEnd"/>
      <w:r w:rsidR="00F049A2">
        <w:rPr>
          <w:lang w:val="en-GB"/>
        </w:rPr>
        <w:t xml:space="preserve"> </w:t>
      </w:r>
      <w:proofErr w:type="spellStart"/>
      <w:r w:rsidR="00F049A2">
        <w:rPr>
          <w:lang w:val="en-GB"/>
        </w:rPr>
        <w:t>nella</w:t>
      </w:r>
      <w:proofErr w:type="spellEnd"/>
      <w:r w:rsidR="00F049A2">
        <w:rPr>
          <w:lang w:val="en-GB"/>
        </w:rPr>
        <w:t xml:space="preserve"> </w:t>
      </w:r>
      <w:proofErr w:type="spellStart"/>
      <w:r w:rsidR="00F049A2">
        <w:rPr>
          <w:lang w:val="en-GB"/>
        </w:rPr>
        <w:t>tabella</w:t>
      </w:r>
      <w:proofErr w:type="spellEnd"/>
      <w:r w:rsidR="00F049A2">
        <w:rPr>
          <w:lang w:val="en-GB"/>
        </w:rPr>
        <w:t xml:space="preserve"> 1, </w:t>
      </w:r>
      <w:proofErr w:type="spellStart"/>
      <w:r w:rsidR="00F049A2">
        <w:rPr>
          <w:lang w:val="en-GB"/>
        </w:rPr>
        <w:t>riferito</w:t>
      </w:r>
      <w:proofErr w:type="spellEnd"/>
      <w:r w:rsidR="00F049A2">
        <w:rPr>
          <w:lang w:val="en-GB"/>
        </w:rPr>
        <w:t xml:space="preserve"> al </w:t>
      </w:r>
      <w:proofErr w:type="spellStart"/>
      <w:r w:rsidRPr="00D662EA">
        <w:rPr>
          <w:lang w:val="en-GB"/>
        </w:rPr>
        <w:t>commercio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all'ingrosso</w:t>
      </w:r>
      <w:proofErr w:type="spellEnd"/>
      <w:r w:rsidRPr="00D662EA">
        <w:rPr>
          <w:lang w:val="en-GB"/>
        </w:rPr>
        <w:t xml:space="preserve"> </w:t>
      </w:r>
      <w:proofErr w:type="spellStart"/>
      <w:r w:rsidRPr="00D662EA">
        <w:rPr>
          <w:lang w:val="en-GB"/>
        </w:rPr>
        <w:t>olandese</w:t>
      </w:r>
      <w:proofErr w:type="spellEnd"/>
      <w:r w:rsidRPr="00D662EA">
        <w:rPr>
          <w:lang w:val="en-GB"/>
        </w:rPr>
        <w:t xml:space="preserve"> di </w:t>
      </w:r>
      <w:proofErr w:type="spellStart"/>
      <w:r w:rsidRPr="00D662EA">
        <w:rPr>
          <w:lang w:val="en-GB"/>
        </w:rPr>
        <w:t>materiali</w:t>
      </w:r>
      <w:proofErr w:type="spellEnd"/>
      <w:r w:rsidRPr="00D662EA">
        <w:rPr>
          <w:lang w:val="en-GB"/>
        </w:rPr>
        <w:t xml:space="preserve"> da </w:t>
      </w:r>
      <w:proofErr w:type="spellStart"/>
      <w:r w:rsidRPr="00D662EA">
        <w:rPr>
          <w:lang w:val="en-GB"/>
        </w:rPr>
        <w:t>costruzione</w:t>
      </w:r>
      <w:proofErr w:type="spellEnd"/>
      <w:r w:rsidR="00F049A2">
        <w:rPr>
          <w:lang w:val="en-GB"/>
        </w:rPr>
        <w:t>.</w:t>
      </w:r>
    </w:p>
    <w:p w14:paraId="235F2330" w14:textId="77777777" w:rsidR="00845F99" w:rsidRPr="00064ED8" w:rsidRDefault="00845F99" w:rsidP="00333C03">
      <w:pPr>
        <w:rPr>
          <w:lang w:val="en-GB"/>
        </w:rPr>
      </w:pPr>
    </w:p>
    <w:p w14:paraId="13D5BAC9" w14:textId="7B9EA22C" w:rsidR="00064ED8" w:rsidRDefault="00064ED8" w:rsidP="00064ED8">
      <w:pPr>
        <w:rPr>
          <w:i/>
          <w:sz w:val="20"/>
          <w:szCs w:val="20"/>
          <w:lang w:val="en-GB"/>
        </w:rPr>
      </w:pPr>
      <w:proofErr w:type="spellStart"/>
      <w:r w:rsidRPr="00F1080A">
        <w:rPr>
          <w:i/>
          <w:sz w:val="20"/>
          <w:szCs w:val="20"/>
          <w:lang w:val="en-GB"/>
        </w:rPr>
        <w:t>T</w:t>
      </w:r>
      <w:r w:rsidR="00F81B41">
        <w:rPr>
          <w:i/>
          <w:sz w:val="20"/>
          <w:szCs w:val="20"/>
          <w:lang w:val="en-GB"/>
        </w:rPr>
        <w:t>abella</w:t>
      </w:r>
      <w:proofErr w:type="spellEnd"/>
      <w:r w:rsidRPr="00F1080A">
        <w:rPr>
          <w:i/>
          <w:sz w:val="20"/>
          <w:szCs w:val="20"/>
          <w:lang w:val="en-GB"/>
        </w:rPr>
        <w:t xml:space="preserve"> 1: </w:t>
      </w:r>
      <w:proofErr w:type="spellStart"/>
      <w:r w:rsidR="00F81B41">
        <w:rPr>
          <w:i/>
          <w:sz w:val="20"/>
          <w:szCs w:val="20"/>
          <w:lang w:val="en-GB"/>
        </w:rPr>
        <w:t>Mappa</w:t>
      </w:r>
      <w:proofErr w:type="spellEnd"/>
      <w:r w:rsidR="00F81B41">
        <w:rPr>
          <w:i/>
          <w:sz w:val="20"/>
          <w:szCs w:val="20"/>
          <w:lang w:val="en-GB"/>
        </w:rPr>
        <w:t xml:space="preserve"> </w:t>
      </w:r>
      <w:proofErr w:type="spellStart"/>
      <w:r w:rsidR="00F81B41">
        <w:rPr>
          <w:i/>
          <w:sz w:val="20"/>
          <w:szCs w:val="20"/>
          <w:lang w:val="en-GB"/>
        </w:rPr>
        <w:t>Settoriale</w:t>
      </w:r>
      <w:proofErr w:type="spellEnd"/>
      <w:r w:rsidR="00F81B41">
        <w:rPr>
          <w:i/>
          <w:sz w:val="20"/>
          <w:szCs w:val="20"/>
          <w:lang w:val="en-GB"/>
        </w:rPr>
        <w:t xml:space="preserve"> per </w:t>
      </w:r>
      <w:proofErr w:type="spellStart"/>
      <w:r w:rsidR="00F81B41">
        <w:rPr>
          <w:i/>
          <w:sz w:val="20"/>
          <w:szCs w:val="20"/>
          <w:lang w:val="en-GB"/>
        </w:rPr>
        <w:t>commercianti</w:t>
      </w:r>
      <w:proofErr w:type="spellEnd"/>
      <w:r w:rsidR="00F81B41">
        <w:rPr>
          <w:i/>
          <w:sz w:val="20"/>
          <w:szCs w:val="20"/>
          <w:lang w:val="en-GB"/>
        </w:rPr>
        <w:t xml:space="preserve"> </w:t>
      </w:r>
      <w:proofErr w:type="spellStart"/>
      <w:r w:rsidR="00F81B41">
        <w:rPr>
          <w:i/>
          <w:sz w:val="20"/>
          <w:szCs w:val="20"/>
          <w:lang w:val="en-GB"/>
        </w:rPr>
        <w:t>olandesi</w:t>
      </w:r>
      <w:proofErr w:type="spellEnd"/>
      <w:r w:rsidR="00F81B41">
        <w:rPr>
          <w:i/>
          <w:sz w:val="20"/>
          <w:szCs w:val="20"/>
          <w:lang w:val="en-GB"/>
        </w:rPr>
        <w:t xml:space="preserve"> di </w:t>
      </w:r>
      <w:proofErr w:type="spellStart"/>
      <w:r w:rsidR="00F81B41">
        <w:rPr>
          <w:i/>
          <w:sz w:val="20"/>
          <w:szCs w:val="20"/>
          <w:lang w:val="en-GB"/>
        </w:rPr>
        <w:t>materiali</w:t>
      </w:r>
      <w:proofErr w:type="spellEnd"/>
      <w:r w:rsidR="00F81B41">
        <w:rPr>
          <w:i/>
          <w:sz w:val="20"/>
          <w:szCs w:val="20"/>
          <w:lang w:val="en-GB"/>
        </w:rPr>
        <w:t xml:space="preserve"> da </w:t>
      </w:r>
      <w:proofErr w:type="spellStart"/>
      <w:r w:rsidR="00F81B41">
        <w:rPr>
          <w:i/>
          <w:sz w:val="20"/>
          <w:szCs w:val="20"/>
          <w:lang w:val="en-GB"/>
        </w:rPr>
        <w:t>costruzione</w:t>
      </w:r>
      <w:proofErr w:type="spellEnd"/>
    </w:p>
    <w:p w14:paraId="0FC07F14" w14:textId="35FD84BB" w:rsidR="00F81B41" w:rsidRDefault="00F81B41" w:rsidP="00064ED8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I </w:t>
      </w:r>
      <w:proofErr w:type="spellStart"/>
      <w:r>
        <w:rPr>
          <w:i/>
          <w:sz w:val="20"/>
          <w:szCs w:val="20"/>
          <w:lang w:val="en-GB"/>
        </w:rPr>
        <w:t>lavori</w:t>
      </w:r>
      <w:proofErr w:type="spellEnd"/>
      <w:r>
        <w:rPr>
          <w:i/>
          <w:sz w:val="20"/>
          <w:szCs w:val="20"/>
          <w:lang w:val="en-GB"/>
        </w:rPr>
        <w:t xml:space="preserve"> in rosso </w:t>
      </w:r>
      <w:proofErr w:type="spellStart"/>
      <w:r>
        <w:rPr>
          <w:i/>
          <w:sz w:val="20"/>
          <w:szCs w:val="20"/>
          <w:lang w:val="en-GB"/>
        </w:rPr>
        <w:t>sono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quelli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più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rilevanti</w:t>
      </w:r>
      <w:proofErr w:type="spellEnd"/>
      <w:r>
        <w:rPr>
          <w:i/>
          <w:sz w:val="20"/>
          <w:szCs w:val="20"/>
          <w:lang w:val="en-GB"/>
        </w:rPr>
        <w:t xml:space="preserve"> del </w:t>
      </w:r>
      <w:proofErr w:type="spellStart"/>
      <w:r>
        <w:rPr>
          <w:i/>
          <w:sz w:val="20"/>
          <w:szCs w:val="20"/>
          <w:lang w:val="en-GB"/>
        </w:rPr>
        <w:t>settore</w:t>
      </w:r>
      <w:proofErr w:type="spellEnd"/>
      <w:r>
        <w:rPr>
          <w:i/>
          <w:sz w:val="20"/>
          <w:szCs w:val="20"/>
          <w:lang w:val="en-GB"/>
        </w:rPr>
        <w:t>.</w:t>
      </w:r>
    </w:p>
    <w:p w14:paraId="71E5C27B" w14:textId="1662DEB3" w:rsidR="00F81B41" w:rsidRDefault="00F81B41" w:rsidP="00064ED8">
      <w:pPr>
        <w:rPr>
          <w:i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111"/>
        <w:tblW w:w="4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361"/>
        <w:gridCol w:w="1276"/>
      </w:tblGrid>
      <w:tr w:rsidR="00F81B41" w:rsidRPr="006659F8" w14:paraId="00036451" w14:textId="77777777" w:rsidTr="00AC4427">
        <w:trPr>
          <w:trHeight w:val="294"/>
        </w:trPr>
        <w:tc>
          <w:tcPr>
            <w:tcW w:w="624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649CD9" w14:textId="70989A61" w:rsidR="00F81B41" w:rsidRPr="006659F8" w:rsidRDefault="00F81B41" w:rsidP="00AC4427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Livello</w:t>
            </w:r>
            <w:proofErr w:type="spellEnd"/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E1EE59" w14:textId="0E6B7CF9" w:rsidR="00F81B41" w:rsidRPr="006659F8" w:rsidRDefault="00F81B41" w:rsidP="00AC4427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Logistica</w:t>
            </w:r>
          </w:p>
        </w:tc>
        <w:tc>
          <w:tcPr>
            <w:tcW w:w="1361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81AB0C" w14:textId="3C33D699" w:rsidR="00F81B41" w:rsidRPr="006659F8" w:rsidRDefault="00F81B41" w:rsidP="00AC4427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Ufficio</w:t>
            </w:r>
            <w:proofErr w:type="spellEnd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commerciale</w:t>
            </w:r>
            <w:proofErr w:type="spellEnd"/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8B8F40" w14:textId="3BE93E50" w:rsidR="00F81B41" w:rsidRPr="006659F8" w:rsidRDefault="005B23D5" w:rsidP="00AC4427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Campo</w:t>
            </w:r>
            <w:r w:rsidR="00F81B41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 xml:space="preserve"> &amp; showroom</w:t>
            </w:r>
          </w:p>
        </w:tc>
      </w:tr>
      <w:tr w:rsidR="00F81B41" w:rsidRPr="00FE6941" w14:paraId="0F932BEA" w14:textId="77777777" w:rsidTr="00AC4427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2C37A4" w14:textId="77777777" w:rsidR="00F81B41" w:rsidRPr="006659F8" w:rsidRDefault="00F81B41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5F5B9B" w14:textId="1AF88E1D" w:rsidR="00F81B41" w:rsidRPr="006659F8" w:rsidRDefault="005B23D5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Responsabile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della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logistica</w:t>
            </w:r>
            <w:proofErr w:type="spellEnd"/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4A267C" w14:textId="0FF3F145" w:rsidR="00F81B41" w:rsidRPr="006659F8" w:rsidRDefault="005B23D5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Responsabile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prodotto</w:t>
            </w:r>
            <w:proofErr w:type="spellEnd"/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B324AF" w14:textId="4E3D5DC2" w:rsidR="00F81B41" w:rsidRPr="006659F8" w:rsidRDefault="005B23D5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Responsabile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marketing</w:t>
            </w:r>
          </w:p>
        </w:tc>
      </w:tr>
      <w:tr w:rsidR="00F81B41" w:rsidRPr="00FE6941" w14:paraId="058CF887" w14:textId="77777777" w:rsidTr="00AC4427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08576C" w14:textId="77777777" w:rsidR="00F81B41" w:rsidRPr="006659F8" w:rsidRDefault="00F81B41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0E928B" w14:textId="19E713B6" w:rsidR="00F81B41" w:rsidRPr="006659F8" w:rsidRDefault="005B23D5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Capo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spedizionere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189CD6" w14:textId="7E68B2CC" w:rsidR="00F81B41" w:rsidRPr="00786C5C" w:rsidRDefault="005B23D5" w:rsidP="00AC4427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Specialista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tecnico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459C61" w14:textId="77777777" w:rsidR="00F81B41" w:rsidRPr="00FE1931" w:rsidRDefault="00F81B41" w:rsidP="00AC4427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Account/area manager</w:t>
            </w:r>
          </w:p>
        </w:tc>
      </w:tr>
      <w:tr w:rsidR="00F81B41" w:rsidRPr="00FE6941" w14:paraId="4B60EFAE" w14:textId="77777777" w:rsidTr="00AC4427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270ADE" w14:textId="77777777" w:rsidR="00F81B41" w:rsidRPr="006659F8" w:rsidRDefault="00F81B41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D8A67D" w14:textId="6B24FD8F" w:rsidR="00F81B41" w:rsidRPr="006659F8" w:rsidRDefault="005B23D5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Commerciante</w:t>
            </w:r>
            <w:proofErr w:type="spellEnd"/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77D9F6" w14:textId="0E505C02" w:rsidR="00F81B41" w:rsidRPr="00FE1931" w:rsidRDefault="00F81B41" w:rsidP="00AC4427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Back</w:t>
            </w:r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offic</w:t>
            </w:r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e </w:t>
            </w:r>
            <w:r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/</w:t>
            </w:r>
            <w:r w:rsidR="005B23D5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B23D5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addetto</w:t>
            </w:r>
            <w:proofErr w:type="spellEnd"/>
            <w:r w:rsidR="005B23D5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alle </w:t>
            </w:r>
            <w:proofErr w:type="spellStart"/>
            <w:r w:rsidR="005B23D5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vendite</w:t>
            </w:r>
            <w:proofErr w:type="spellEnd"/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F16FF5" w14:textId="411B338B" w:rsidR="00F81B41" w:rsidRPr="00FE1931" w:rsidRDefault="005B23D5" w:rsidP="00AC4427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Operaio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sul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campo</w:t>
            </w:r>
            <w:r w:rsidR="00F81B41" w:rsidRPr="00FE193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F81B41" w:rsidRPr="00FE6941" w14:paraId="7FD5A3A5" w14:textId="77777777" w:rsidTr="00AC4427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D7D2C8" w14:textId="77777777" w:rsidR="00F81B41" w:rsidRPr="006659F8" w:rsidRDefault="00F81B41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7A58BF" w14:textId="5082C704" w:rsidR="00F81B41" w:rsidRPr="00FE1931" w:rsidRDefault="005B23D5" w:rsidP="005B23D5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Impiegato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magazzino</w:t>
            </w:r>
            <w:proofErr w:type="spellEnd"/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AB768B" w14:textId="4FA6FC66" w:rsidR="00F81B41" w:rsidRPr="00FE1931" w:rsidRDefault="005B23D5" w:rsidP="00AC4427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Impiegato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ufficio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EFA690" w14:textId="77777777" w:rsidR="00F81B41" w:rsidRPr="006659F8" w:rsidRDefault="00F81B41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Receptionist</w:t>
            </w:r>
          </w:p>
        </w:tc>
      </w:tr>
      <w:tr w:rsidR="00F81B41" w:rsidRPr="00FE6941" w14:paraId="7E96A2E8" w14:textId="77777777" w:rsidTr="00AC4427">
        <w:trPr>
          <w:trHeight w:val="33"/>
        </w:trPr>
        <w:tc>
          <w:tcPr>
            <w:tcW w:w="624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F40021" w14:textId="77777777" w:rsidR="00F81B41" w:rsidRPr="006659F8" w:rsidRDefault="00F81B41" w:rsidP="00AC4427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i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5D053" w14:textId="18CCCEA0" w:rsidR="00F81B41" w:rsidRPr="00FE1931" w:rsidRDefault="005B23D5" w:rsidP="00AC4427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Commissionatore</w:t>
            </w:r>
            <w:proofErr w:type="spellEnd"/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0205CDEF" w14:textId="77777777" w:rsidR="00F81B41" w:rsidRPr="006659F8" w:rsidRDefault="00F81B41" w:rsidP="00AC4427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-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9EBC5" w14:textId="77777777" w:rsidR="00F81B41" w:rsidRPr="006659F8" w:rsidRDefault="00F81B41" w:rsidP="00AC4427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>-</w:t>
            </w:r>
          </w:p>
        </w:tc>
      </w:tr>
    </w:tbl>
    <w:p w14:paraId="3311424F" w14:textId="38299782" w:rsidR="00882103" w:rsidRDefault="00882103" w:rsidP="00064ED8">
      <w:pPr>
        <w:rPr>
          <w:lang w:val="en-GB"/>
        </w:rPr>
      </w:pPr>
    </w:p>
    <w:p w14:paraId="3917690C" w14:textId="77777777" w:rsidR="00882103" w:rsidRPr="00882103" w:rsidRDefault="00882103" w:rsidP="00882103">
      <w:pPr>
        <w:pStyle w:val="Titolo1"/>
      </w:pPr>
      <w:r w:rsidRPr="00882103">
        <w:t xml:space="preserve">Ecco a </w:t>
      </w:r>
      <w:proofErr w:type="spellStart"/>
      <w:r w:rsidRPr="00882103">
        <w:t>voi</w:t>
      </w:r>
      <w:proofErr w:type="spellEnd"/>
      <w:r w:rsidRPr="00882103">
        <w:t>!</w:t>
      </w:r>
    </w:p>
    <w:p w14:paraId="5225BFA9" w14:textId="525D05CF" w:rsidR="00882103" w:rsidRPr="00882103" w:rsidRDefault="00882103" w:rsidP="00B24761">
      <w:pPr>
        <w:jc w:val="both"/>
        <w:rPr>
          <w:lang w:val="en-GB"/>
        </w:rPr>
      </w:pPr>
      <w:r w:rsidRPr="00882103">
        <w:rPr>
          <w:lang w:val="en-GB"/>
        </w:rPr>
        <w:t xml:space="preserve">A </w:t>
      </w:r>
      <w:proofErr w:type="spellStart"/>
      <w:r w:rsidRPr="00882103">
        <w:rPr>
          <w:lang w:val="en-GB"/>
        </w:rPr>
        <w:t>differenza</w:t>
      </w:r>
      <w:proofErr w:type="spellEnd"/>
      <w:r w:rsidRPr="00882103">
        <w:rPr>
          <w:lang w:val="en-GB"/>
        </w:rPr>
        <w:t xml:space="preserve"> di </w:t>
      </w:r>
      <w:proofErr w:type="spellStart"/>
      <w:r w:rsidRPr="00882103">
        <w:rPr>
          <w:lang w:val="en-GB"/>
        </w:rPr>
        <w:t>quanto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accade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quando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si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trova</w:t>
      </w:r>
      <w:proofErr w:type="spellEnd"/>
      <w:r w:rsidRPr="00882103">
        <w:rPr>
          <w:lang w:val="en-GB"/>
        </w:rPr>
        <w:t xml:space="preserve"> la propria </w:t>
      </w:r>
      <w:proofErr w:type="spellStart"/>
      <w:r w:rsidRPr="00882103">
        <w:rPr>
          <w:lang w:val="en-GB"/>
        </w:rPr>
        <w:t>posizione</w:t>
      </w:r>
      <w:proofErr w:type="spellEnd"/>
      <w:r w:rsidRPr="00882103">
        <w:rPr>
          <w:lang w:val="en-GB"/>
        </w:rPr>
        <w:t xml:space="preserve"> di </w:t>
      </w:r>
      <w:proofErr w:type="spellStart"/>
      <w:r w:rsidRPr="00882103">
        <w:rPr>
          <w:lang w:val="en-GB"/>
        </w:rPr>
        <w:t>visitatore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su</w:t>
      </w:r>
      <w:proofErr w:type="spellEnd"/>
      <w:r w:rsidRPr="00882103">
        <w:rPr>
          <w:lang w:val="en-GB"/>
        </w:rPr>
        <w:t xml:space="preserve"> un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mappa</w:t>
      </w:r>
      <w:proofErr w:type="spellEnd"/>
      <w:r>
        <w:rPr>
          <w:lang w:val="en-GB"/>
        </w:rPr>
        <w:t xml:space="preserve"> </w:t>
      </w:r>
      <w:r w:rsidRPr="00882103">
        <w:rPr>
          <w:lang w:val="en-GB"/>
        </w:rPr>
        <w:t xml:space="preserve">di una </w:t>
      </w:r>
      <w:proofErr w:type="spellStart"/>
      <w:r w:rsidRPr="00882103">
        <w:rPr>
          <w:lang w:val="en-GB"/>
        </w:rPr>
        <w:t>città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straniera</w:t>
      </w:r>
      <w:proofErr w:type="spellEnd"/>
      <w:r w:rsidRPr="00882103">
        <w:rPr>
          <w:lang w:val="en-GB"/>
        </w:rPr>
        <w:t xml:space="preserve">, </w:t>
      </w:r>
      <w:proofErr w:type="spellStart"/>
      <w:r w:rsidRPr="00882103">
        <w:rPr>
          <w:lang w:val="en-GB"/>
        </w:rPr>
        <w:t>i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dipendenti</w:t>
      </w:r>
      <w:proofErr w:type="spellEnd"/>
      <w:r w:rsidRPr="00882103">
        <w:rPr>
          <w:lang w:val="en-GB"/>
        </w:rPr>
        <w:t xml:space="preserve"> non </w:t>
      </w:r>
      <w:proofErr w:type="spellStart"/>
      <w:r w:rsidRPr="00882103">
        <w:rPr>
          <w:lang w:val="en-GB"/>
        </w:rPr>
        <w:t>hanno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bisogno</w:t>
      </w:r>
      <w:proofErr w:type="spellEnd"/>
      <w:r w:rsidRPr="00882103">
        <w:rPr>
          <w:lang w:val="en-GB"/>
        </w:rPr>
        <w:t xml:space="preserve"> di una </w:t>
      </w:r>
      <w:proofErr w:type="spellStart"/>
      <w:r w:rsidRPr="00882103">
        <w:rPr>
          <w:lang w:val="en-GB"/>
        </w:rPr>
        <w:t>freccia</w:t>
      </w:r>
      <w:proofErr w:type="spellEnd"/>
      <w:r w:rsidRPr="00882103">
        <w:rPr>
          <w:lang w:val="en-GB"/>
        </w:rPr>
        <w:t xml:space="preserve"> per </w:t>
      </w:r>
      <w:proofErr w:type="spellStart"/>
      <w:r w:rsidRPr="00882103">
        <w:rPr>
          <w:lang w:val="en-GB"/>
        </w:rPr>
        <w:t>indicare</w:t>
      </w:r>
      <w:proofErr w:type="spellEnd"/>
      <w:r w:rsidRPr="00882103">
        <w:rPr>
          <w:lang w:val="en-GB"/>
        </w:rPr>
        <w:t xml:space="preserve"> la propria </w:t>
      </w:r>
      <w:proofErr w:type="spellStart"/>
      <w:r w:rsidRPr="00882103">
        <w:rPr>
          <w:lang w:val="en-GB"/>
        </w:rPr>
        <w:t>posizione</w:t>
      </w:r>
      <w:proofErr w:type="spellEnd"/>
      <w:r w:rsidRPr="00882103">
        <w:rPr>
          <w:lang w:val="en-GB"/>
        </w:rPr>
        <w:t xml:space="preserve"> di </w:t>
      </w:r>
      <w:proofErr w:type="spellStart"/>
      <w:r w:rsidRPr="00882103">
        <w:rPr>
          <w:lang w:val="en-GB"/>
        </w:rPr>
        <w:t>lavoratore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su</w:t>
      </w:r>
      <w:proofErr w:type="spellEnd"/>
      <w:r w:rsidRPr="00882103">
        <w:rPr>
          <w:lang w:val="en-GB"/>
        </w:rPr>
        <w:t xml:space="preserve"> una </w:t>
      </w:r>
      <w:proofErr w:type="spellStart"/>
      <w:r w:rsidRPr="00882103">
        <w:rPr>
          <w:lang w:val="en-GB"/>
        </w:rPr>
        <w:t>mappa</w:t>
      </w:r>
      <w:proofErr w:type="spellEnd"/>
      <w:r w:rsidRPr="00882103">
        <w:rPr>
          <w:lang w:val="en-GB"/>
        </w:rPr>
        <w:t xml:space="preserve"> </w:t>
      </w:r>
      <w:proofErr w:type="spellStart"/>
      <w:r>
        <w:rPr>
          <w:lang w:val="en-GB"/>
        </w:rPr>
        <w:t>settoriale</w:t>
      </w:r>
      <w:proofErr w:type="spellEnd"/>
      <w:r w:rsidRPr="00882103">
        <w:rPr>
          <w:lang w:val="en-GB"/>
        </w:rPr>
        <w:t xml:space="preserve">. </w:t>
      </w:r>
      <w:proofErr w:type="spellStart"/>
      <w:r w:rsidRPr="00882103">
        <w:rPr>
          <w:lang w:val="en-GB"/>
        </w:rPr>
        <w:t>Sono</w:t>
      </w:r>
      <w:proofErr w:type="spellEnd"/>
      <w:r w:rsidRPr="00882103">
        <w:rPr>
          <w:lang w:val="en-GB"/>
        </w:rPr>
        <w:t xml:space="preserve"> come un </w:t>
      </w:r>
      <w:proofErr w:type="spellStart"/>
      <w:r w:rsidRPr="00882103">
        <w:rPr>
          <w:lang w:val="en-GB"/>
        </w:rPr>
        <w:t>pesce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nella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loro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acqua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appena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scoperta</w:t>
      </w:r>
      <w:proofErr w:type="spellEnd"/>
      <w:r w:rsidRPr="00882103">
        <w:rPr>
          <w:lang w:val="en-GB"/>
        </w:rPr>
        <w:t xml:space="preserve"> e la </w:t>
      </w:r>
      <w:proofErr w:type="spellStart"/>
      <w:r w:rsidRPr="00882103">
        <w:rPr>
          <w:lang w:val="en-GB"/>
        </w:rPr>
        <w:t>loro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posizione</w:t>
      </w:r>
      <w:proofErr w:type="spellEnd"/>
      <w:r w:rsidRPr="00882103">
        <w:rPr>
          <w:lang w:val="en-GB"/>
        </w:rPr>
        <w:t xml:space="preserve"> è </w:t>
      </w:r>
      <w:proofErr w:type="spellStart"/>
      <w:r w:rsidRPr="00882103">
        <w:rPr>
          <w:lang w:val="en-GB"/>
        </w:rPr>
        <w:t>evidente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sulle</w:t>
      </w:r>
      <w:proofErr w:type="spellEnd"/>
      <w:r w:rsidRPr="00882103">
        <w:rPr>
          <w:lang w:val="en-GB"/>
        </w:rPr>
        <w:t xml:space="preserve"> coordinate d</w:t>
      </w:r>
      <w:r w:rsidR="00B24761">
        <w:rPr>
          <w:lang w:val="en-GB"/>
        </w:rPr>
        <w:t>i</w:t>
      </w:r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livello</w:t>
      </w:r>
      <w:proofErr w:type="spellEnd"/>
      <w:r w:rsidRPr="00882103">
        <w:rPr>
          <w:lang w:val="en-GB"/>
        </w:rPr>
        <w:t xml:space="preserve"> e </w:t>
      </w:r>
      <w:proofErr w:type="spellStart"/>
      <w:r w:rsidRPr="00882103">
        <w:rPr>
          <w:lang w:val="en-GB"/>
        </w:rPr>
        <w:t>contenuto</w:t>
      </w:r>
      <w:proofErr w:type="spellEnd"/>
      <w:r w:rsidRPr="00882103">
        <w:rPr>
          <w:lang w:val="en-GB"/>
        </w:rPr>
        <w:t>.</w:t>
      </w:r>
    </w:p>
    <w:p w14:paraId="0D36891E" w14:textId="575ABE15" w:rsidR="00882103" w:rsidRPr="00882103" w:rsidRDefault="00882103" w:rsidP="00B24761">
      <w:pPr>
        <w:jc w:val="both"/>
        <w:rPr>
          <w:lang w:val="en-GB"/>
        </w:rPr>
      </w:pPr>
      <w:r w:rsidRPr="00882103">
        <w:rPr>
          <w:lang w:val="en-GB"/>
        </w:rPr>
        <w:t xml:space="preserve">Non </w:t>
      </w:r>
      <w:proofErr w:type="spellStart"/>
      <w:r w:rsidRPr="00882103">
        <w:rPr>
          <w:lang w:val="en-GB"/>
        </w:rPr>
        <w:t>appena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trovano</w:t>
      </w:r>
      <w:proofErr w:type="spellEnd"/>
      <w:r w:rsidRPr="00882103">
        <w:rPr>
          <w:lang w:val="en-GB"/>
        </w:rPr>
        <w:t xml:space="preserve"> il </w:t>
      </w:r>
      <w:proofErr w:type="spellStart"/>
      <w:r w:rsidRPr="00882103">
        <w:rPr>
          <w:lang w:val="en-GB"/>
        </w:rPr>
        <w:t>loro</w:t>
      </w:r>
      <w:proofErr w:type="spellEnd"/>
      <w:r w:rsidRPr="00882103">
        <w:rPr>
          <w:lang w:val="en-GB"/>
        </w:rPr>
        <w:t xml:space="preserve"> </w:t>
      </w:r>
      <w:proofErr w:type="spellStart"/>
      <w:r w:rsidR="00496580">
        <w:rPr>
          <w:lang w:val="en-GB"/>
        </w:rPr>
        <w:t>collocamento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sulla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mappa</w:t>
      </w:r>
      <w:proofErr w:type="spellEnd"/>
      <w:r w:rsidRPr="00882103">
        <w:rPr>
          <w:lang w:val="en-GB"/>
        </w:rPr>
        <w:t xml:space="preserve">, </w:t>
      </w:r>
      <w:proofErr w:type="spellStart"/>
      <w:r w:rsidRPr="00882103">
        <w:rPr>
          <w:lang w:val="en-GB"/>
        </w:rPr>
        <w:t>i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lavoratori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possono</w:t>
      </w:r>
      <w:proofErr w:type="spellEnd"/>
      <w:r w:rsidRPr="00882103">
        <w:rPr>
          <w:lang w:val="en-GB"/>
        </w:rPr>
        <w:t xml:space="preserve"> (e lo </w:t>
      </w:r>
      <w:proofErr w:type="spellStart"/>
      <w:r w:rsidRPr="00882103">
        <w:rPr>
          <w:lang w:val="en-GB"/>
        </w:rPr>
        <w:t>fanno</w:t>
      </w:r>
      <w:proofErr w:type="spellEnd"/>
      <w:r w:rsidRPr="00882103">
        <w:rPr>
          <w:lang w:val="en-GB"/>
        </w:rPr>
        <w:t xml:space="preserve">) </w:t>
      </w:r>
      <w:proofErr w:type="spellStart"/>
      <w:r w:rsidRPr="00882103">
        <w:rPr>
          <w:lang w:val="en-GB"/>
        </w:rPr>
        <w:t>riflettere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sul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loro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futuro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attuale</w:t>
      </w:r>
      <w:proofErr w:type="spellEnd"/>
      <w:r w:rsidRPr="00882103">
        <w:rPr>
          <w:lang w:val="en-GB"/>
        </w:rPr>
        <w:t xml:space="preserve"> e </w:t>
      </w:r>
      <w:proofErr w:type="spellStart"/>
      <w:r w:rsidRPr="00882103">
        <w:rPr>
          <w:lang w:val="en-GB"/>
        </w:rPr>
        <w:t>professionale</w:t>
      </w:r>
      <w:proofErr w:type="spellEnd"/>
      <w:r w:rsidRPr="00882103">
        <w:rPr>
          <w:lang w:val="en-GB"/>
        </w:rPr>
        <w:t xml:space="preserve"> (</w:t>
      </w:r>
      <w:proofErr w:type="spellStart"/>
      <w:r w:rsidRPr="00882103">
        <w:rPr>
          <w:lang w:val="en-GB"/>
        </w:rPr>
        <w:t>Beilsma</w:t>
      </w:r>
      <w:proofErr w:type="spellEnd"/>
      <w:r w:rsidRPr="00882103">
        <w:rPr>
          <w:lang w:val="en-GB"/>
        </w:rPr>
        <w:t xml:space="preserve"> 2002). </w:t>
      </w:r>
    </w:p>
    <w:p w14:paraId="00370BC2" w14:textId="77777777" w:rsidR="00882103" w:rsidRPr="00882103" w:rsidRDefault="00882103" w:rsidP="00496580">
      <w:pPr>
        <w:jc w:val="both"/>
        <w:rPr>
          <w:lang w:val="en-GB"/>
        </w:rPr>
      </w:pPr>
      <w:r w:rsidRPr="00882103">
        <w:rPr>
          <w:lang w:val="en-GB"/>
        </w:rPr>
        <w:t xml:space="preserve">La </w:t>
      </w:r>
      <w:proofErr w:type="spellStart"/>
      <w:r w:rsidRPr="00882103">
        <w:rPr>
          <w:lang w:val="en-GB"/>
        </w:rPr>
        <w:t>consapevolezza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della</w:t>
      </w:r>
      <w:proofErr w:type="spellEnd"/>
      <w:r w:rsidRPr="00882103">
        <w:rPr>
          <w:lang w:val="en-GB"/>
        </w:rPr>
        <w:t xml:space="preserve"> propria </w:t>
      </w:r>
      <w:proofErr w:type="spellStart"/>
      <w:r w:rsidRPr="00882103">
        <w:rPr>
          <w:lang w:val="en-GB"/>
        </w:rPr>
        <w:t>posizione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tenta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immediatamente</w:t>
      </w:r>
      <w:proofErr w:type="spellEnd"/>
      <w:r w:rsidRPr="00882103">
        <w:rPr>
          <w:lang w:val="en-GB"/>
        </w:rPr>
        <w:t xml:space="preserve"> di </w:t>
      </w:r>
      <w:proofErr w:type="spellStart"/>
      <w:r w:rsidRPr="00882103">
        <w:rPr>
          <w:lang w:val="en-GB"/>
        </w:rPr>
        <w:t>farsi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un'opinione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su</w:t>
      </w:r>
      <w:proofErr w:type="spellEnd"/>
      <w:r w:rsidRPr="00882103">
        <w:rPr>
          <w:lang w:val="en-GB"/>
        </w:rPr>
        <w:t xml:space="preserve"> tale </w:t>
      </w:r>
      <w:proofErr w:type="spellStart"/>
      <w:r w:rsidRPr="00882103">
        <w:rPr>
          <w:lang w:val="en-GB"/>
        </w:rPr>
        <w:t>posizione</w:t>
      </w:r>
      <w:proofErr w:type="spellEnd"/>
      <w:r w:rsidRPr="00882103">
        <w:rPr>
          <w:lang w:val="en-GB"/>
        </w:rPr>
        <w:t xml:space="preserve"> in termini di </w:t>
      </w:r>
      <w:proofErr w:type="spellStart"/>
      <w:r w:rsidRPr="00882103">
        <w:rPr>
          <w:lang w:val="en-GB"/>
        </w:rPr>
        <w:t>sviluppo</w:t>
      </w:r>
      <w:proofErr w:type="spellEnd"/>
      <w:r w:rsidRPr="00882103">
        <w:rPr>
          <w:lang w:val="en-GB"/>
        </w:rPr>
        <w:t xml:space="preserve">. Se sei qui: </w:t>
      </w:r>
      <w:proofErr w:type="spellStart"/>
      <w:r w:rsidRPr="00882103">
        <w:rPr>
          <w:lang w:val="en-GB"/>
        </w:rPr>
        <w:t>cosa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vorresti</w:t>
      </w:r>
      <w:proofErr w:type="spellEnd"/>
      <w:r w:rsidRPr="00882103">
        <w:rPr>
          <w:lang w:val="en-GB"/>
        </w:rPr>
        <w:t xml:space="preserve"> fare dopo?</w:t>
      </w:r>
    </w:p>
    <w:p w14:paraId="5ACACC5E" w14:textId="77777777" w:rsidR="00882103" w:rsidRPr="00882103" w:rsidRDefault="00882103" w:rsidP="00496580">
      <w:pPr>
        <w:jc w:val="both"/>
        <w:rPr>
          <w:lang w:val="en-GB"/>
        </w:rPr>
      </w:pPr>
      <w:r w:rsidRPr="00882103">
        <w:rPr>
          <w:lang w:val="en-GB"/>
        </w:rPr>
        <w:t xml:space="preserve">Le diverse </w:t>
      </w:r>
      <w:proofErr w:type="spellStart"/>
      <w:r w:rsidRPr="00882103">
        <w:rPr>
          <w:lang w:val="en-GB"/>
        </w:rPr>
        <w:t>direzioni</w:t>
      </w:r>
      <w:proofErr w:type="spellEnd"/>
      <w:r w:rsidRPr="00882103">
        <w:rPr>
          <w:lang w:val="en-GB"/>
        </w:rPr>
        <w:t xml:space="preserve"> di </w:t>
      </w:r>
      <w:proofErr w:type="spellStart"/>
      <w:r w:rsidRPr="00882103">
        <w:rPr>
          <w:lang w:val="en-GB"/>
        </w:rPr>
        <w:t>sviluppo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professionale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possono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essere</w:t>
      </w:r>
      <w:proofErr w:type="spellEnd"/>
      <w:r w:rsidRPr="00882103">
        <w:rPr>
          <w:lang w:val="en-GB"/>
        </w:rPr>
        <w:t xml:space="preserve"> indicate da </w:t>
      </w:r>
      <w:proofErr w:type="spellStart"/>
      <w:r w:rsidRPr="00882103">
        <w:rPr>
          <w:lang w:val="en-GB"/>
        </w:rPr>
        <w:t>ogni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posizione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nella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mappa</w:t>
      </w:r>
      <w:proofErr w:type="spellEnd"/>
      <w:r w:rsidRPr="00882103">
        <w:rPr>
          <w:lang w:val="en-GB"/>
        </w:rPr>
        <w:t xml:space="preserve"> e </w:t>
      </w:r>
      <w:proofErr w:type="spellStart"/>
      <w:r w:rsidRPr="00882103">
        <w:rPr>
          <w:lang w:val="en-GB"/>
        </w:rPr>
        <w:t>possono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essere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mostrate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nella</w:t>
      </w:r>
      <w:proofErr w:type="spellEnd"/>
      <w:r w:rsidRPr="00882103">
        <w:rPr>
          <w:lang w:val="en-GB"/>
        </w:rPr>
        <w:t xml:space="preserve"> </w:t>
      </w:r>
      <w:proofErr w:type="spellStart"/>
      <w:r w:rsidRPr="00882103">
        <w:rPr>
          <w:lang w:val="en-GB"/>
        </w:rPr>
        <w:t>tabella</w:t>
      </w:r>
      <w:proofErr w:type="spellEnd"/>
      <w:r w:rsidRPr="00882103">
        <w:rPr>
          <w:lang w:val="en-GB"/>
        </w:rPr>
        <w:t xml:space="preserve"> 2.</w:t>
      </w:r>
    </w:p>
    <w:p w14:paraId="53B19F48" w14:textId="77777777" w:rsidR="00064ED8" w:rsidRDefault="00064ED8" w:rsidP="00064ED8">
      <w:pPr>
        <w:rPr>
          <w:lang w:val="en-GB"/>
        </w:rPr>
      </w:pPr>
    </w:p>
    <w:p w14:paraId="6038814B" w14:textId="00EB4ED8" w:rsidR="00064ED8" w:rsidRDefault="00B24761" w:rsidP="00064ED8">
      <w:pPr>
        <w:rPr>
          <w:i/>
          <w:sz w:val="20"/>
          <w:szCs w:val="20"/>
          <w:lang w:val="en-GB"/>
        </w:rPr>
      </w:pPr>
      <w:proofErr w:type="spellStart"/>
      <w:r>
        <w:rPr>
          <w:i/>
          <w:sz w:val="20"/>
          <w:szCs w:val="20"/>
          <w:lang w:val="en-GB"/>
        </w:rPr>
        <w:t>Tabella</w:t>
      </w:r>
      <w:proofErr w:type="spellEnd"/>
      <w:r w:rsidR="00064ED8" w:rsidRPr="00F1080A">
        <w:rPr>
          <w:i/>
          <w:sz w:val="20"/>
          <w:szCs w:val="20"/>
          <w:lang w:val="en-GB"/>
        </w:rPr>
        <w:t xml:space="preserve"> 2: </w:t>
      </w:r>
      <w:proofErr w:type="spellStart"/>
      <w:r>
        <w:rPr>
          <w:i/>
          <w:sz w:val="20"/>
          <w:szCs w:val="20"/>
          <w:lang w:val="en-GB"/>
        </w:rPr>
        <w:t>direzioni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disviluppo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professionale</w:t>
      </w:r>
      <w:proofErr w:type="spellEnd"/>
      <w:r w:rsidR="00064ED8" w:rsidRPr="00F1080A">
        <w:rPr>
          <w:i/>
          <w:sz w:val="20"/>
          <w:szCs w:val="20"/>
          <w:lang w:val="en-GB"/>
        </w:rPr>
        <w:t>.</w:t>
      </w:r>
    </w:p>
    <w:p w14:paraId="239C1032" w14:textId="35261439" w:rsidR="00B24761" w:rsidRDefault="00B24761" w:rsidP="00064ED8">
      <w:pPr>
        <w:rPr>
          <w:i/>
          <w:sz w:val="20"/>
          <w:szCs w:val="20"/>
          <w:lang w:val="en-GB"/>
        </w:rPr>
      </w:pPr>
    </w:p>
    <w:tbl>
      <w:tblPr>
        <w:tblW w:w="5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706"/>
        <w:gridCol w:w="1706"/>
      </w:tblGrid>
      <w:tr w:rsidR="00B24761" w:rsidRPr="00B24761" w14:paraId="46891015" w14:textId="77777777" w:rsidTr="00B24761">
        <w:trPr>
          <w:trHeight w:val="22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827B" w14:textId="77777777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8A678D" w14:textId="459700E6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Ampliare</w:t>
            </w:r>
            <w:proofErr w:type="spellEnd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e </w:t>
            </w:r>
            <w:proofErr w:type="spellStart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approfondire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EE9" w14:textId="77777777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E70D72" w14:textId="77777777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sz w:val="16"/>
                <w:szCs w:val="16"/>
              </w:rPr>
              <w:t>Approfondire le mie</w:t>
            </w:r>
          </w:p>
          <w:p w14:paraId="3FFBAF39" w14:textId="5A7BE872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noProof/>
                <w:sz w:val="16"/>
                <w:szCs w:val="16"/>
                <w:lang w:val="en-GB" w:eastAsia="it-IT"/>
              </w:rPr>
              <mc:AlternateContent>
                <mc:Choice Requires="wps">
                  <w:drawing>
                    <wp:anchor distT="0" distB="0" distL="114299" distR="114299" simplePos="0" relativeHeight="251727872" behindDoc="0" locked="0" layoutInCell="1" allowOverlap="1" wp14:anchorId="2155451A" wp14:editId="1AE44137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229870</wp:posOffset>
                      </wp:positionV>
                      <wp:extent cx="0" cy="135255"/>
                      <wp:effectExtent l="76200" t="38100" r="57150" b="17145"/>
                      <wp:wrapNone/>
                      <wp:docPr id="23" name="Connettore 2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15A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3" o:spid="_x0000_s1026" type="#_x0000_t32" style="position:absolute;margin-left:33.25pt;margin-top:18.1pt;width:0;height:10.65pt;flip:y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 w:rsidRPr="00B24761">
              <w:rPr>
                <w:rFonts w:asciiTheme="minorHAnsi" w:hAnsiTheme="minorHAnsi" w:cstheme="minorHAnsi"/>
                <w:sz w:val="16"/>
                <w:szCs w:val="16"/>
              </w:rPr>
              <w:t>conoscenze e competenze</w:t>
            </w:r>
          </w:p>
          <w:p w14:paraId="357DEB42" w14:textId="5DCE691D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noProof/>
                <w:sz w:val="16"/>
                <w:szCs w:val="16"/>
                <w:lang w:val="en-GB" w:eastAsia="it-I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4D1617" wp14:editId="6988FFB5">
                      <wp:simplePos x="0" y="0"/>
                      <wp:positionH relativeFrom="column">
                        <wp:posOffset>885301</wp:posOffset>
                      </wp:positionH>
                      <wp:positionV relativeFrom="paragraph">
                        <wp:posOffset>113030</wp:posOffset>
                      </wp:positionV>
                      <wp:extent cx="111125" cy="134620"/>
                      <wp:effectExtent l="0" t="38100" r="60325" b="17780"/>
                      <wp:wrapNone/>
                      <wp:docPr id="24" name="Connettore 2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125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E1197" id="Connettore 2 24" o:spid="_x0000_s1026" type="#_x0000_t32" style="position:absolute;margin-left:69.7pt;margin-top:8.9pt;width:8.75pt;height:10.6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CBE" w14:textId="77777777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D66FBB" w14:textId="788D3F9D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Ampliare</w:t>
            </w:r>
            <w:proofErr w:type="spellEnd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e </w:t>
            </w:r>
            <w:proofErr w:type="spellStart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approfondire</w:t>
            </w:r>
            <w:proofErr w:type="spellEnd"/>
          </w:p>
        </w:tc>
      </w:tr>
      <w:tr w:rsidR="00B24761" w:rsidRPr="00B24761" w14:paraId="13BCDF3E" w14:textId="77777777" w:rsidTr="00B24761">
        <w:trPr>
          <w:trHeight w:val="60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7C" w14:textId="14332659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6A14F5" w14:textId="68DC722D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48BAA1" wp14:editId="6E1C1B81">
                      <wp:simplePos x="0" y="0"/>
                      <wp:positionH relativeFrom="column">
                        <wp:posOffset>935493</wp:posOffset>
                      </wp:positionH>
                      <wp:positionV relativeFrom="paragraph">
                        <wp:posOffset>311426</wp:posOffset>
                      </wp:positionV>
                      <wp:extent cx="198120" cy="635"/>
                      <wp:effectExtent l="38100" t="76200" r="0" b="94615"/>
                      <wp:wrapNone/>
                      <wp:docPr id="22" name="Connettore 2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0B0F7" id="Connettore 2 22" o:spid="_x0000_s1026" type="#_x0000_t32" style="position:absolute;margin-left:73.65pt;margin-top:24.5pt;width:15.6pt;height:.0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Pr="00B24761">
              <w:rPr>
                <w:rFonts w:asciiTheme="minorHAnsi" w:hAnsiTheme="minorHAnsi" w:cstheme="minorHAnsi"/>
                <w:sz w:val="16"/>
                <w:szCs w:val="16"/>
              </w:rPr>
              <w:t>Ampliare le mie conoscenze e competenze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B97" w14:textId="4D0A43D5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noProof/>
                <w:sz w:val="16"/>
                <w:szCs w:val="16"/>
                <w:lang w:val="en-GB" w:eastAsia="it-IT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1747F86" wp14:editId="6FE5E6AA">
                      <wp:simplePos x="0" y="0"/>
                      <wp:positionH relativeFrom="column">
                        <wp:posOffset>-99225</wp:posOffset>
                      </wp:positionH>
                      <wp:positionV relativeFrom="paragraph">
                        <wp:posOffset>-13666</wp:posOffset>
                      </wp:positionV>
                      <wp:extent cx="146050" cy="130175"/>
                      <wp:effectExtent l="38100" t="38100" r="25400" b="22225"/>
                      <wp:wrapNone/>
                      <wp:docPr id="25" name="Connettore 2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050" cy="13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9FA3" id="Connettore 2 25" o:spid="_x0000_s1026" type="#_x0000_t32" style="position:absolute;margin-left:-7.8pt;margin-top:-1.1pt;width:11.5pt;height:10.2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 w:rsidRPr="00B2476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Eccomi qui</w:t>
            </w:r>
          </w:p>
          <w:p w14:paraId="389EE881" w14:textId="6FA35130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e vorrei...</w:t>
            </w:r>
          </w:p>
          <w:p w14:paraId="434A5CA1" w14:textId="0C9FABBB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noProof/>
                <w:sz w:val="16"/>
                <w:szCs w:val="16"/>
                <w:lang w:val="en-GB" w:eastAsia="it-IT"/>
              </w:rPr>
              <mc:AlternateContent>
                <mc:Choice Requires="wps">
                  <w:drawing>
                    <wp:anchor distT="0" distB="0" distL="114299" distR="114299" simplePos="0" relativeHeight="251726848" behindDoc="0" locked="0" layoutInCell="1" allowOverlap="1" wp14:anchorId="3DBF70CA" wp14:editId="079495EF">
                      <wp:simplePos x="0" y="0"/>
                      <wp:positionH relativeFrom="column">
                        <wp:posOffset>422440</wp:posOffset>
                      </wp:positionH>
                      <wp:positionV relativeFrom="paragraph">
                        <wp:posOffset>54692</wp:posOffset>
                      </wp:positionV>
                      <wp:extent cx="0" cy="159385"/>
                      <wp:effectExtent l="76200" t="0" r="57150" b="50165"/>
                      <wp:wrapNone/>
                      <wp:docPr id="20" name="Connettore 2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8AA03" id="Connettore 2 20" o:spid="_x0000_s1026" type="#_x0000_t32" style="position:absolute;margin-left:33.25pt;margin-top:4.3pt;width:0;height:12.5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">
                      <v:stroke endarrow="block"/>
                    </v:shape>
                  </w:pict>
                </mc:Fallback>
              </mc:AlternateContent>
            </w:r>
          </w:p>
          <w:p w14:paraId="16D05612" w14:textId="4B130905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6"/>
                <w:szCs w:val="16"/>
                <w:lang w:val="en-GB"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A097A8" wp14:editId="612601EE">
                      <wp:simplePos x="0" y="0"/>
                      <wp:positionH relativeFrom="column">
                        <wp:posOffset>912413</wp:posOffset>
                      </wp:positionH>
                      <wp:positionV relativeFrom="paragraph">
                        <wp:posOffset>410376</wp:posOffset>
                      </wp:positionV>
                      <wp:extent cx="162560" cy="140970"/>
                      <wp:effectExtent l="0" t="0" r="66040" b="49530"/>
                      <wp:wrapNone/>
                      <wp:docPr id="18" name="Connettore 2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140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967E8" id="Connettore 2 18" o:spid="_x0000_s1026" type="#_x0000_t32" style="position:absolute;margin-left:71.85pt;margin-top:32.3pt;width:12.8pt;height:11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 w:rsidRPr="00B24761">
              <w:rPr>
                <w:rFonts w:asciiTheme="minorHAnsi" w:hAnsiTheme="minorHAnsi" w:cstheme="minorHAnsi"/>
                <w:noProof/>
                <w:sz w:val="16"/>
                <w:szCs w:val="16"/>
                <w:lang w:val="en-GB"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7456CA6C" wp14:editId="31BECA11">
                      <wp:simplePos x="0" y="0"/>
                      <wp:positionH relativeFrom="column">
                        <wp:posOffset>915338</wp:posOffset>
                      </wp:positionH>
                      <wp:positionV relativeFrom="paragraph">
                        <wp:posOffset>69215</wp:posOffset>
                      </wp:positionV>
                      <wp:extent cx="159385" cy="0"/>
                      <wp:effectExtent l="0" t="76200" r="12065" b="95250"/>
                      <wp:wrapNone/>
                      <wp:docPr id="19" name="Connettore 2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8D523" id="Connettore 2 19" o:spid="_x0000_s1026" type="#_x0000_t32" style="position:absolute;margin-left:72.05pt;margin-top:5.45pt;width:12.5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Pr="00B24761">
              <w:rPr>
                <w:rFonts w:asciiTheme="minorHAnsi" w:hAnsiTheme="minorHAnsi" w:cstheme="minorHAnsi"/>
                <w:sz w:val="16"/>
                <w:szCs w:val="16"/>
              </w:rPr>
              <w:br/>
              <w:t>Stare al passo con le innovazioni del mio lavoro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240" w14:textId="3A4E8C49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FD268E" w14:textId="2EE0F8B9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sz w:val="16"/>
                <w:szCs w:val="16"/>
              </w:rPr>
              <w:t>Ampliare le mie conoscenze e competenze</w:t>
            </w:r>
          </w:p>
        </w:tc>
      </w:tr>
      <w:tr w:rsidR="00B24761" w:rsidRPr="00B24761" w14:paraId="26B0BBDA" w14:textId="77777777" w:rsidTr="00B24761">
        <w:trPr>
          <w:trHeight w:val="57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1634" w14:textId="6C151537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4761"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42C9792" wp14:editId="17C91BD4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-77470</wp:posOffset>
                      </wp:positionV>
                      <wp:extent cx="141605" cy="112395"/>
                      <wp:effectExtent l="38100" t="0" r="29845" b="59055"/>
                      <wp:wrapNone/>
                      <wp:docPr id="21" name="Connettore 2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605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D0C0D" id="Connettore 2 21" o:spid="_x0000_s1026" type="#_x0000_t32" style="position:absolute;margin-left:76.45pt;margin-top:-6.1pt;width:11.15pt;height:8.8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  <w:p w14:paraId="09D9AA14" w14:textId="77777777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Rinfrescare</w:t>
            </w:r>
            <w:proofErr w:type="spellEnd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e </w:t>
            </w:r>
            <w:proofErr w:type="spellStart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ampliare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4EE" w14:textId="344DF00A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119A09" wp14:editId="4296E880">
                      <wp:simplePos x="0" y="0"/>
                      <wp:positionH relativeFrom="column">
                        <wp:posOffset>468491</wp:posOffset>
                      </wp:positionH>
                      <wp:positionV relativeFrom="paragraph">
                        <wp:posOffset>-24185</wp:posOffset>
                      </wp:positionV>
                      <wp:extent cx="0" cy="114300"/>
                      <wp:effectExtent l="56515" t="8890" r="57785" b="19685"/>
                      <wp:wrapNone/>
                      <wp:docPr id="26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9C68E" id="Line 165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-1.9pt" to="36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  <w:p w14:paraId="0652E9FD" w14:textId="7916FCE8" w:rsidR="00B24761" w:rsidRPr="00B24761" w:rsidRDefault="00B24761" w:rsidP="00AC4427">
            <w:pPr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 w:rsidRPr="00B24761">
              <w:rPr>
                <w:rFonts w:cstheme="minorHAnsi"/>
                <w:color w:val="000000"/>
                <w:sz w:val="16"/>
                <w:szCs w:val="16"/>
                <w:lang w:val="it-IT"/>
              </w:rPr>
              <w:t>Rinfrescare le mie conoscenze e competenze</w:t>
            </w:r>
          </w:p>
          <w:p w14:paraId="35E73533" w14:textId="77777777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867" w14:textId="56649958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DEF6DA" w14:textId="77777777" w:rsidR="00B24761" w:rsidRPr="00B24761" w:rsidRDefault="00B24761" w:rsidP="00AC442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Rinfrescare</w:t>
            </w:r>
            <w:proofErr w:type="spellEnd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e </w:t>
            </w:r>
            <w:proofErr w:type="spellStart"/>
            <w:r w:rsidRPr="00B24761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ampliare</w:t>
            </w:r>
            <w:proofErr w:type="spellEnd"/>
          </w:p>
        </w:tc>
      </w:tr>
    </w:tbl>
    <w:p w14:paraId="10E2A22E" w14:textId="77777777" w:rsidR="00B24761" w:rsidRDefault="00B24761" w:rsidP="00064ED8">
      <w:pPr>
        <w:rPr>
          <w:i/>
          <w:sz w:val="20"/>
          <w:szCs w:val="20"/>
          <w:lang w:val="en-GB"/>
        </w:rPr>
      </w:pPr>
    </w:p>
    <w:p w14:paraId="5BBB59A7" w14:textId="4D56E425" w:rsidR="00C4574B" w:rsidRDefault="00A42208" w:rsidP="00496580">
      <w:pPr>
        <w:jc w:val="both"/>
        <w:rPr>
          <w:lang w:val="en-GB"/>
        </w:rPr>
      </w:pPr>
      <w:r w:rsidRPr="00A42208">
        <w:rPr>
          <w:i/>
          <w:iCs/>
          <w:lang w:val="en-GB"/>
        </w:rPr>
        <w:t xml:space="preserve">Stare al </w:t>
      </w:r>
      <w:proofErr w:type="spellStart"/>
      <w:r w:rsidRPr="00A42208">
        <w:rPr>
          <w:i/>
          <w:iCs/>
          <w:lang w:val="en-GB"/>
        </w:rPr>
        <w:t>passo</w:t>
      </w:r>
      <w:proofErr w:type="spellEnd"/>
      <w:r w:rsidRPr="00A42208">
        <w:rPr>
          <w:lang w:val="en-GB"/>
        </w:rPr>
        <w:t xml:space="preserve"> con </w:t>
      </w:r>
      <w:proofErr w:type="spellStart"/>
      <w:r w:rsidRPr="00A42208">
        <w:rPr>
          <w:lang w:val="en-GB"/>
        </w:rPr>
        <w:t>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nuovi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sviluppi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nel</w:t>
      </w:r>
      <w:proofErr w:type="spellEnd"/>
      <w:r w:rsidRPr="00A42208">
        <w:rPr>
          <w:lang w:val="en-GB"/>
        </w:rPr>
        <w:t xml:space="preserve"> vostro </w:t>
      </w:r>
      <w:proofErr w:type="spellStart"/>
      <w:r w:rsidRPr="00A42208">
        <w:rPr>
          <w:lang w:val="en-GB"/>
        </w:rPr>
        <w:t>lavoro</w:t>
      </w:r>
      <w:proofErr w:type="spellEnd"/>
      <w:r w:rsidRPr="00A42208">
        <w:rPr>
          <w:lang w:val="en-GB"/>
        </w:rPr>
        <w:t xml:space="preserve"> </w:t>
      </w:r>
      <w:proofErr w:type="spellStart"/>
      <w:r w:rsidR="00496580">
        <w:rPr>
          <w:lang w:val="en-GB"/>
        </w:rPr>
        <w:t>significa</w:t>
      </w:r>
      <w:proofErr w:type="spellEnd"/>
      <w:r w:rsidRPr="00A42208">
        <w:rPr>
          <w:lang w:val="en-GB"/>
        </w:rPr>
        <w:t xml:space="preserve"> fare </w:t>
      </w:r>
      <w:proofErr w:type="spellStart"/>
      <w:r w:rsidRPr="00A42208">
        <w:rPr>
          <w:lang w:val="en-GB"/>
        </w:rPr>
        <w:t>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nuovi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programmi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su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nuovi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argomenti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all'interno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della</w:t>
      </w:r>
      <w:proofErr w:type="spellEnd"/>
      <w:r w:rsidRPr="00A42208">
        <w:rPr>
          <w:lang w:val="en-GB"/>
        </w:rPr>
        <w:t xml:space="preserve"> </w:t>
      </w:r>
      <w:proofErr w:type="spellStart"/>
      <w:r>
        <w:rPr>
          <w:lang w:val="en-GB"/>
        </w:rPr>
        <w:t>cella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della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matrice</w:t>
      </w:r>
      <w:proofErr w:type="spellEnd"/>
      <w:r w:rsidRPr="00A42208">
        <w:rPr>
          <w:lang w:val="en-GB"/>
        </w:rPr>
        <w:t xml:space="preserve"> del vostro </w:t>
      </w:r>
      <w:proofErr w:type="spellStart"/>
      <w:r w:rsidRPr="00A42208">
        <w:rPr>
          <w:lang w:val="en-GB"/>
        </w:rPr>
        <w:t>lavoro</w:t>
      </w:r>
      <w:proofErr w:type="spellEnd"/>
      <w:r w:rsidRPr="00A42208">
        <w:rPr>
          <w:lang w:val="en-GB"/>
        </w:rPr>
        <w:t xml:space="preserve">. </w:t>
      </w:r>
      <w:proofErr w:type="spellStart"/>
      <w:r w:rsidR="002B0F7B">
        <w:rPr>
          <w:i/>
          <w:iCs/>
          <w:lang w:val="en-GB"/>
        </w:rPr>
        <w:t>Aggiornarsi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significa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anche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guardare</w:t>
      </w:r>
      <w:proofErr w:type="spellEnd"/>
      <w:r w:rsidRPr="00A42208">
        <w:rPr>
          <w:lang w:val="en-GB"/>
        </w:rPr>
        <w:t xml:space="preserve"> alle </w:t>
      </w:r>
      <w:proofErr w:type="spellStart"/>
      <w:r w:rsidRPr="00A42208">
        <w:rPr>
          <w:lang w:val="en-GB"/>
        </w:rPr>
        <w:t>conoscenze</w:t>
      </w:r>
      <w:proofErr w:type="spellEnd"/>
      <w:r w:rsidRPr="00A42208">
        <w:rPr>
          <w:lang w:val="en-GB"/>
        </w:rPr>
        <w:t xml:space="preserve"> e alle </w:t>
      </w:r>
      <w:proofErr w:type="spellStart"/>
      <w:r w:rsidRPr="00A42208">
        <w:rPr>
          <w:lang w:val="en-GB"/>
        </w:rPr>
        <w:t>competenze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acquisite</w:t>
      </w:r>
      <w:proofErr w:type="spellEnd"/>
      <w:r w:rsidRPr="00A42208">
        <w:rPr>
          <w:lang w:val="en-GB"/>
        </w:rPr>
        <w:t xml:space="preserve"> in </w:t>
      </w:r>
      <w:proofErr w:type="spellStart"/>
      <w:r w:rsidRPr="00A42208">
        <w:rPr>
          <w:lang w:val="en-GB"/>
        </w:rPr>
        <w:t>passato</w:t>
      </w:r>
      <w:proofErr w:type="spellEnd"/>
      <w:r w:rsidRPr="00A42208">
        <w:rPr>
          <w:lang w:val="en-GB"/>
        </w:rPr>
        <w:t xml:space="preserve">: </w:t>
      </w:r>
      <w:proofErr w:type="spellStart"/>
      <w:r w:rsidRPr="00A42208">
        <w:rPr>
          <w:lang w:val="en-GB"/>
        </w:rPr>
        <w:t>avete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ancora</w:t>
      </w:r>
      <w:proofErr w:type="spellEnd"/>
      <w:r w:rsidRPr="00A42208">
        <w:rPr>
          <w:lang w:val="en-GB"/>
        </w:rPr>
        <w:t xml:space="preserve"> il </w:t>
      </w:r>
      <w:proofErr w:type="spellStart"/>
      <w:r w:rsidRPr="00A42208">
        <w:rPr>
          <w:lang w:val="en-GB"/>
        </w:rPr>
        <w:t>livello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richiesto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nei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vostri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compiti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attuali</w:t>
      </w:r>
      <w:proofErr w:type="spellEnd"/>
      <w:r w:rsidRPr="00A42208">
        <w:rPr>
          <w:lang w:val="en-GB"/>
        </w:rPr>
        <w:t xml:space="preserve"> e </w:t>
      </w:r>
      <w:proofErr w:type="spellStart"/>
      <w:r w:rsidRPr="00A42208">
        <w:rPr>
          <w:lang w:val="en-GB"/>
        </w:rPr>
        <w:t>futuri</w:t>
      </w:r>
      <w:proofErr w:type="spellEnd"/>
      <w:r w:rsidRPr="00A42208">
        <w:rPr>
          <w:lang w:val="en-GB"/>
        </w:rPr>
        <w:t xml:space="preserve">? </w:t>
      </w:r>
      <w:proofErr w:type="spellStart"/>
      <w:r w:rsidRPr="002B0F7B">
        <w:rPr>
          <w:i/>
          <w:iCs/>
          <w:lang w:val="en-GB"/>
        </w:rPr>
        <w:t>Ampliare</w:t>
      </w:r>
      <w:proofErr w:type="spellEnd"/>
      <w:r w:rsidRPr="00A42208">
        <w:rPr>
          <w:lang w:val="en-GB"/>
        </w:rPr>
        <w:t xml:space="preserve"> </w:t>
      </w:r>
      <w:proofErr w:type="spellStart"/>
      <w:r w:rsidR="002B0F7B">
        <w:rPr>
          <w:lang w:val="en-GB"/>
        </w:rPr>
        <w:t>implica</w:t>
      </w:r>
      <w:proofErr w:type="spellEnd"/>
      <w:r w:rsidRPr="00A42208">
        <w:rPr>
          <w:lang w:val="en-GB"/>
        </w:rPr>
        <w:t xml:space="preserve"> fare </w:t>
      </w:r>
      <w:proofErr w:type="spellStart"/>
      <w:r w:rsidRPr="00A42208">
        <w:rPr>
          <w:lang w:val="en-GB"/>
        </w:rPr>
        <w:t>programmi</w:t>
      </w:r>
      <w:proofErr w:type="spellEnd"/>
      <w:r w:rsidRPr="00A42208">
        <w:rPr>
          <w:lang w:val="en-GB"/>
        </w:rPr>
        <w:t xml:space="preserve"> di </w:t>
      </w:r>
      <w:proofErr w:type="spellStart"/>
      <w:r w:rsidRPr="00A42208">
        <w:rPr>
          <w:lang w:val="en-GB"/>
        </w:rPr>
        <w:t>formazione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professionale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delle</w:t>
      </w:r>
      <w:proofErr w:type="spellEnd"/>
      <w:r w:rsidRPr="00A42208">
        <w:rPr>
          <w:lang w:val="en-GB"/>
        </w:rPr>
        <w:t xml:space="preserve"> </w:t>
      </w:r>
      <w:proofErr w:type="spellStart"/>
      <w:r w:rsidR="002B0F7B">
        <w:rPr>
          <w:lang w:val="en-GB"/>
        </w:rPr>
        <w:t>celle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allo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stesso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livello</w:t>
      </w:r>
      <w:proofErr w:type="spellEnd"/>
      <w:r w:rsidRPr="00A42208">
        <w:rPr>
          <w:lang w:val="en-GB"/>
        </w:rPr>
        <w:t xml:space="preserve"> a sinistra </w:t>
      </w:r>
      <w:proofErr w:type="spellStart"/>
      <w:r w:rsidRPr="00A42208">
        <w:rPr>
          <w:lang w:val="en-GB"/>
        </w:rPr>
        <w:t>o</w:t>
      </w:r>
      <w:proofErr w:type="spellEnd"/>
      <w:r w:rsidRPr="00A42208">
        <w:rPr>
          <w:lang w:val="en-GB"/>
        </w:rPr>
        <w:t xml:space="preserve"> a </w:t>
      </w:r>
      <w:proofErr w:type="spellStart"/>
      <w:r w:rsidRPr="00A42208">
        <w:rPr>
          <w:lang w:val="en-GB"/>
        </w:rPr>
        <w:t>destra</w:t>
      </w:r>
      <w:proofErr w:type="spellEnd"/>
      <w:r w:rsidRPr="00A42208">
        <w:rPr>
          <w:lang w:val="en-GB"/>
        </w:rPr>
        <w:t xml:space="preserve">. </w:t>
      </w:r>
      <w:proofErr w:type="spellStart"/>
      <w:r w:rsidR="00496580">
        <w:rPr>
          <w:i/>
          <w:iCs/>
          <w:lang w:val="en-GB"/>
        </w:rPr>
        <w:t>Approfondimento</w:t>
      </w:r>
      <w:proofErr w:type="spellEnd"/>
      <w:r w:rsidRPr="002B0F7B">
        <w:rPr>
          <w:i/>
          <w:iCs/>
          <w:lang w:val="en-GB"/>
        </w:rPr>
        <w:t xml:space="preserve"> </w:t>
      </w:r>
      <w:proofErr w:type="spellStart"/>
      <w:r w:rsidRPr="00A42208">
        <w:rPr>
          <w:lang w:val="en-GB"/>
        </w:rPr>
        <w:t>delle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vostre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conoscenze</w:t>
      </w:r>
      <w:proofErr w:type="spellEnd"/>
      <w:r w:rsidRPr="00A42208">
        <w:rPr>
          <w:lang w:val="en-GB"/>
        </w:rPr>
        <w:t xml:space="preserve"> e </w:t>
      </w:r>
      <w:proofErr w:type="spellStart"/>
      <w:r w:rsidRPr="00A42208">
        <w:rPr>
          <w:lang w:val="en-GB"/>
        </w:rPr>
        <w:t>competenze</w:t>
      </w:r>
      <w:proofErr w:type="spellEnd"/>
      <w:r w:rsidRPr="00A42208">
        <w:rPr>
          <w:lang w:val="en-GB"/>
        </w:rPr>
        <w:t xml:space="preserve"> </w:t>
      </w:r>
      <w:proofErr w:type="spellStart"/>
      <w:r w:rsidR="002B0F7B">
        <w:rPr>
          <w:lang w:val="en-GB"/>
        </w:rPr>
        <w:t>significa</w:t>
      </w:r>
      <w:proofErr w:type="spellEnd"/>
      <w:r w:rsidRPr="00A42208">
        <w:rPr>
          <w:lang w:val="en-GB"/>
        </w:rPr>
        <w:t xml:space="preserve"> fare </w:t>
      </w:r>
      <w:proofErr w:type="spellStart"/>
      <w:r w:rsidRPr="00A42208">
        <w:rPr>
          <w:lang w:val="en-GB"/>
        </w:rPr>
        <w:t>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programmi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nella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cella</w:t>
      </w:r>
      <w:proofErr w:type="spellEnd"/>
      <w:r w:rsidRPr="00A42208">
        <w:rPr>
          <w:lang w:val="en-GB"/>
        </w:rPr>
        <w:t xml:space="preserve"> sopra di </w:t>
      </w:r>
      <w:proofErr w:type="spellStart"/>
      <w:r w:rsidRPr="00A42208">
        <w:rPr>
          <w:lang w:val="en-GB"/>
        </w:rPr>
        <w:t>voi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nella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matrice</w:t>
      </w:r>
      <w:proofErr w:type="spellEnd"/>
      <w:r w:rsidRPr="00A42208">
        <w:rPr>
          <w:lang w:val="en-GB"/>
        </w:rPr>
        <w:t xml:space="preserve"> per </w:t>
      </w:r>
      <w:proofErr w:type="spellStart"/>
      <w:r w:rsidRPr="00A42208">
        <w:rPr>
          <w:lang w:val="en-GB"/>
        </w:rPr>
        <w:t>essere</w:t>
      </w:r>
      <w:proofErr w:type="spellEnd"/>
      <w:r w:rsidRPr="00A42208">
        <w:rPr>
          <w:lang w:val="en-GB"/>
        </w:rPr>
        <w:t xml:space="preserve"> in </w:t>
      </w:r>
      <w:proofErr w:type="spellStart"/>
      <w:r w:rsidRPr="00A42208">
        <w:rPr>
          <w:lang w:val="en-GB"/>
        </w:rPr>
        <w:t>grado</w:t>
      </w:r>
      <w:proofErr w:type="spellEnd"/>
      <w:r w:rsidRPr="00A42208">
        <w:rPr>
          <w:lang w:val="en-GB"/>
        </w:rPr>
        <w:t xml:space="preserve"> di </w:t>
      </w:r>
      <w:proofErr w:type="spellStart"/>
      <w:r w:rsidR="002B0F7B">
        <w:rPr>
          <w:lang w:val="en-GB"/>
        </w:rPr>
        <w:t>svolgere</w:t>
      </w:r>
      <w:proofErr w:type="spellEnd"/>
      <w:r w:rsidR="002B0F7B">
        <w:rPr>
          <w:lang w:val="en-GB"/>
        </w:rPr>
        <w:t xml:space="preserve"> </w:t>
      </w:r>
      <w:proofErr w:type="spellStart"/>
      <w:r w:rsidR="002B0F7B">
        <w:rPr>
          <w:lang w:val="en-GB"/>
        </w:rPr>
        <w:t>lavori</w:t>
      </w:r>
      <w:proofErr w:type="spellEnd"/>
      <w:r w:rsidR="002B0F7B">
        <w:rPr>
          <w:lang w:val="en-GB"/>
        </w:rPr>
        <w:t xml:space="preserve"> </w:t>
      </w:r>
      <w:proofErr w:type="spellStart"/>
      <w:r w:rsidRPr="00A42208">
        <w:rPr>
          <w:lang w:val="en-GB"/>
        </w:rPr>
        <w:t>su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quel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livello</w:t>
      </w:r>
      <w:proofErr w:type="spellEnd"/>
      <w:r w:rsidRPr="00A42208">
        <w:rPr>
          <w:lang w:val="en-GB"/>
        </w:rPr>
        <w:t xml:space="preserve"> </w:t>
      </w:r>
      <w:proofErr w:type="spellStart"/>
      <w:r w:rsidRPr="00A42208">
        <w:rPr>
          <w:lang w:val="en-GB"/>
        </w:rPr>
        <w:t>superiore</w:t>
      </w:r>
      <w:proofErr w:type="spellEnd"/>
      <w:r w:rsidRPr="00A42208">
        <w:rPr>
          <w:lang w:val="en-GB"/>
        </w:rPr>
        <w:t>.</w:t>
      </w:r>
    </w:p>
    <w:p w14:paraId="04488B5B" w14:textId="77777777" w:rsidR="00A42208" w:rsidRPr="00845F99" w:rsidRDefault="00A42208" w:rsidP="00333C03">
      <w:pPr>
        <w:rPr>
          <w:lang w:val="en-GB"/>
        </w:rPr>
      </w:pPr>
    </w:p>
    <w:p w14:paraId="3D6B5547" w14:textId="4B5D120A" w:rsidR="003E0C0F" w:rsidRDefault="001C1B77" w:rsidP="00C50988">
      <w:pPr>
        <w:pStyle w:val="Titolo1"/>
      </w:pPr>
      <w:proofErr w:type="spellStart"/>
      <w:r>
        <w:t>La</w:t>
      </w:r>
      <w:r w:rsidR="002B0F7B">
        <w:t>voro</w:t>
      </w:r>
      <w:proofErr w:type="spellEnd"/>
      <w:r w:rsidR="002B0F7B">
        <w:t xml:space="preserve"> in </w:t>
      </w:r>
      <w:proofErr w:type="spellStart"/>
      <w:r w:rsidR="002B0F7B">
        <w:t>movimento</w:t>
      </w:r>
      <w:proofErr w:type="spellEnd"/>
    </w:p>
    <w:p w14:paraId="265E8273" w14:textId="77777777" w:rsidR="002B0F7B" w:rsidRPr="002B0F7B" w:rsidRDefault="002B0F7B" w:rsidP="002B0F7B">
      <w:pPr>
        <w:pStyle w:val="Nessunaspaziatura"/>
        <w:rPr>
          <w:lang w:val="en-GB"/>
        </w:rPr>
      </w:pPr>
    </w:p>
    <w:p w14:paraId="559CD1D8" w14:textId="0FC9B030" w:rsidR="002B0F7B" w:rsidRDefault="002B0F7B" w:rsidP="002B0F7B">
      <w:pPr>
        <w:jc w:val="both"/>
        <w:rPr>
          <w:lang w:val="en-GB"/>
        </w:rPr>
      </w:pPr>
      <w:r>
        <w:rPr>
          <w:lang w:val="en-GB"/>
        </w:rPr>
        <w:t xml:space="preserve">Lo </w:t>
      </w:r>
      <w:proofErr w:type="spellStart"/>
      <w:r>
        <w:rPr>
          <w:lang w:val="en-GB"/>
        </w:rPr>
        <w:t>sviluppo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carriera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dominante</w:t>
      </w:r>
      <w:proofErr w:type="spellEnd"/>
      <w:r>
        <w:rPr>
          <w:lang w:val="en-GB"/>
        </w:rPr>
        <w:t xml:space="preserve"> </w:t>
      </w:r>
      <w:r w:rsidRPr="002B0F7B">
        <w:rPr>
          <w:lang w:val="en-GB"/>
        </w:rPr>
        <w:t xml:space="preserve">per </w:t>
      </w:r>
      <w:proofErr w:type="spellStart"/>
      <w:r w:rsidRPr="002B0F7B">
        <w:rPr>
          <w:lang w:val="en-GB"/>
        </w:rPr>
        <w:t>i</w:t>
      </w:r>
      <w:proofErr w:type="spellEnd"/>
      <w:r w:rsidRPr="002B0F7B">
        <w:rPr>
          <w:lang w:val="en-GB"/>
        </w:rPr>
        <w:t xml:space="preserve"> </w:t>
      </w:r>
      <w:proofErr w:type="spellStart"/>
      <w:r w:rsidRPr="002B0F7B">
        <w:rPr>
          <w:lang w:val="en-GB"/>
        </w:rPr>
        <w:t>commercianti</w:t>
      </w:r>
      <w:proofErr w:type="spellEnd"/>
      <w:r w:rsidRPr="002B0F7B">
        <w:rPr>
          <w:lang w:val="en-GB"/>
        </w:rPr>
        <w:t xml:space="preserve"> </w:t>
      </w:r>
      <w:r w:rsidR="00496580">
        <w:rPr>
          <w:lang w:val="en-GB"/>
        </w:rPr>
        <w:t xml:space="preserve">di </w:t>
      </w:r>
      <w:proofErr w:type="spellStart"/>
      <w:r w:rsidR="00496580">
        <w:rPr>
          <w:lang w:val="en-GB"/>
        </w:rPr>
        <w:t>materiali</w:t>
      </w:r>
      <w:proofErr w:type="spellEnd"/>
      <w:r w:rsidR="00496580">
        <w:rPr>
          <w:lang w:val="en-GB"/>
        </w:rPr>
        <w:t xml:space="preserve"> da </w:t>
      </w:r>
      <w:proofErr w:type="spellStart"/>
      <w:r w:rsidR="00496580">
        <w:rPr>
          <w:lang w:val="en-GB"/>
        </w:rPr>
        <w:t>costruzione</w:t>
      </w:r>
      <w:proofErr w:type="spellEnd"/>
      <w:r w:rsidR="00496580">
        <w:rPr>
          <w:lang w:val="en-GB"/>
        </w:rPr>
        <w:t>,</w:t>
      </w:r>
      <w:r w:rsidRPr="002B0F7B">
        <w:rPr>
          <w:lang w:val="en-GB"/>
        </w:rPr>
        <w:t xml:space="preserve"> segue la </w:t>
      </w:r>
      <w:proofErr w:type="spellStart"/>
      <w:r w:rsidRPr="002B0F7B">
        <w:rPr>
          <w:lang w:val="en-GB"/>
        </w:rPr>
        <w:t>linea</w:t>
      </w:r>
      <w:proofErr w:type="spellEnd"/>
      <w:r w:rsidRPr="002B0F7B">
        <w:rPr>
          <w:lang w:val="en-GB"/>
        </w:rPr>
        <w:t xml:space="preserve"> </w:t>
      </w:r>
      <w:proofErr w:type="spellStart"/>
      <w:r w:rsidRPr="002B0F7B">
        <w:rPr>
          <w:lang w:val="en-GB"/>
        </w:rPr>
        <w:t>diagonale</w:t>
      </w:r>
      <w:proofErr w:type="spellEnd"/>
      <w:r w:rsidRPr="002B0F7B">
        <w:rPr>
          <w:lang w:val="en-GB"/>
        </w:rPr>
        <w:t xml:space="preserve"> </w:t>
      </w:r>
      <w:proofErr w:type="spellStart"/>
      <w:r w:rsidRPr="002B0F7B">
        <w:rPr>
          <w:lang w:val="en-GB"/>
        </w:rPr>
        <w:t>dei</w:t>
      </w:r>
      <w:proofErr w:type="spellEnd"/>
      <w:r w:rsidRPr="002B0F7B">
        <w:rPr>
          <w:lang w:val="en-GB"/>
        </w:rPr>
        <w:t xml:space="preserve"> </w:t>
      </w:r>
      <w:proofErr w:type="spellStart"/>
      <w:r w:rsidRPr="002B0F7B">
        <w:rPr>
          <w:lang w:val="en-GB"/>
        </w:rPr>
        <w:t>posti</w:t>
      </w:r>
      <w:proofErr w:type="spellEnd"/>
      <w:r w:rsidRPr="002B0F7B">
        <w:rPr>
          <w:lang w:val="en-GB"/>
        </w:rPr>
        <w:t xml:space="preserve"> di </w:t>
      </w:r>
      <w:proofErr w:type="spellStart"/>
      <w:r w:rsidRPr="002B0F7B">
        <w:rPr>
          <w:lang w:val="en-GB"/>
        </w:rPr>
        <w:t>lavoro</w:t>
      </w:r>
      <w:proofErr w:type="spellEnd"/>
      <w:r w:rsidRPr="002B0F7B">
        <w:rPr>
          <w:lang w:val="en-GB"/>
        </w:rPr>
        <w:t xml:space="preserve"> </w:t>
      </w:r>
      <w:proofErr w:type="spellStart"/>
      <w:r w:rsidRPr="002B0F7B">
        <w:rPr>
          <w:lang w:val="en-GB"/>
        </w:rPr>
        <w:t>chiave</w:t>
      </w:r>
      <w:proofErr w:type="spellEnd"/>
      <w:r w:rsidR="00496580">
        <w:rPr>
          <w:lang w:val="en-GB"/>
        </w:rPr>
        <w:t>,</w:t>
      </w:r>
      <w:r w:rsidRPr="002B0F7B">
        <w:rPr>
          <w:lang w:val="en-GB"/>
        </w:rPr>
        <w:t xml:space="preserve"> </w:t>
      </w:r>
      <w:proofErr w:type="spellStart"/>
      <w:r w:rsidRPr="002B0F7B">
        <w:rPr>
          <w:lang w:val="en-GB"/>
        </w:rPr>
        <w:t>contrassegnati</w:t>
      </w:r>
      <w:proofErr w:type="spellEnd"/>
      <w:r w:rsidRPr="002B0F7B">
        <w:rPr>
          <w:lang w:val="en-GB"/>
        </w:rPr>
        <w:t xml:space="preserve"> in rosso </w:t>
      </w:r>
      <w:proofErr w:type="spellStart"/>
      <w:r w:rsidRPr="002B0F7B">
        <w:rPr>
          <w:lang w:val="en-GB"/>
        </w:rPr>
        <w:t>nella</w:t>
      </w:r>
      <w:proofErr w:type="spellEnd"/>
      <w:r w:rsidRPr="002B0F7B">
        <w:rPr>
          <w:lang w:val="en-GB"/>
        </w:rPr>
        <w:t xml:space="preserve"> </w:t>
      </w:r>
      <w:proofErr w:type="spellStart"/>
      <w:r w:rsidRPr="002B0F7B">
        <w:rPr>
          <w:lang w:val="en-GB"/>
        </w:rPr>
        <w:t>tabella</w:t>
      </w:r>
      <w:proofErr w:type="spellEnd"/>
      <w:r w:rsidRPr="002B0F7B">
        <w:rPr>
          <w:lang w:val="en-GB"/>
        </w:rPr>
        <w:t xml:space="preserve"> 1.</w:t>
      </w:r>
    </w:p>
    <w:p w14:paraId="59B35710" w14:textId="278DD57E" w:rsidR="000C6833" w:rsidRDefault="004847C4" w:rsidP="004847C4">
      <w:pPr>
        <w:jc w:val="both"/>
        <w:rPr>
          <w:lang w:val="en-GB"/>
        </w:rPr>
      </w:pPr>
      <w:r w:rsidRPr="004847C4">
        <w:rPr>
          <w:lang w:val="en-GB"/>
        </w:rPr>
        <w:t xml:space="preserve">La </w:t>
      </w:r>
      <w:proofErr w:type="spellStart"/>
      <w:r w:rsidRPr="004847C4">
        <w:rPr>
          <w:lang w:val="en-GB"/>
        </w:rPr>
        <w:t>mobilità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professionale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avviene</w:t>
      </w:r>
      <w:proofErr w:type="spellEnd"/>
      <w:r w:rsidRPr="004847C4">
        <w:rPr>
          <w:lang w:val="en-GB"/>
        </w:rPr>
        <w:t xml:space="preserve"> a </w:t>
      </w:r>
      <w:proofErr w:type="spellStart"/>
      <w:r w:rsidRPr="004847C4">
        <w:rPr>
          <w:lang w:val="en-GB"/>
        </w:rPr>
        <w:t>piccoli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passi</w:t>
      </w:r>
      <w:proofErr w:type="spellEnd"/>
      <w:r w:rsidRPr="004847C4">
        <w:rPr>
          <w:lang w:val="en-GB"/>
        </w:rPr>
        <w:t xml:space="preserve">, come </w:t>
      </w:r>
      <w:proofErr w:type="spellStart"/>
      <w:r w:rsidRPr="004847C4">
        <w:rPr>
          <w:lang w:val="en-GB"/>
        </w:rPr>
        <w:t>indicato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nella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tabella</w:t>
      </w:r>
      <w:proofErr w:type="spellEnd"/>
      <w:r w:rsidRPr="004847C4">
        <w:rPr>
          <w:lang w:val="en-GB"/>
        </w:rPr>
        <w:t xml:space="preserve"> 3; le </w:t>
      </w:r>
      <w:proofErr w:type="spellStart"/>
      <w:r w:rsidRPr="004847C4">
        <w:rPr>
          <w:lang w:val="en-GB"/>
        </w:rPr>
        <w:t>transizioni</w:t>
      </w:r>
      <w:proofErr w:type="spellEnd"/>
      <w:r w:rsidRPr="004847C4">
        <w:rPr>
          <w:lang w:val="en-GB"/>
        </w:rPr>
        <w:t xml:space="preserve"> da un </w:t>
      </w:r>
      <w:proofErr w:type="spellStart"/>
      <w:r w:rsidRPr="004847C4">
        <w:rPr>
          <w:lang w:val="en-GB"/>
        </w:rPr>
        <w:t>lavoro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all'altro</w:t>
      </w:r>
      <w:proofErr w:type="spellEnd"/>
      <w:r w:rsidRPr="004847C4">
        <w:rPr>
          <w:lang w:val="en-GB"/>
        </w:rPr>
        <w:t xml:space="preserve">, in </w:t>
      </w:r>
      <w:proofErr w:type="spellStart"/>
      <w:r w:rsidRPr="004847C4">
        <w:rPr>
          <w:lang w:val="en-GB"/>
        </w:rPr>
        <w:t>linea</w:t>
      </w:r>
      <w:proofErr w:type="spellEnd"/>
      <w:r w:rsidRPr="004847C4">
        <w:rPr>
          <w:lang w:val="en-GB"/>
        </w:rPr>
        <w:t xml:space="preserve"> con la </w:t>
      </w:r>
      <w:proofErr w:type="spellStart"/>
      <w:r w:rsidRPr="004847C4">
        <w:rPr>
          <w:lang w:val="en-GB"/>
        </w:rPr>
        <w:t>crescita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professionale</w:t>
      </w:r>
      <w:proofErr w:type="spellEnd"/>
      <w:r w:rsidRPr="004847C4">
        <w:rPr>
          <w:lang w:val="en-GB"/>
        </w:rPr>
        <w:t xml:space="preserve"> del </w:t>
      </w:r>
      <w:proofErr w:type="spellStart"/>
      <w:r w:rsidRPr="004847C4">
        <w:rPr>
          <w:lang w:val="en-GB"/>
        </w:rPr>
        <w:t>singolo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dipendente</w:t>
      </w:r>
      <w:proofErr w:type="spellEnd"/>
      <w:r w:rsidRPr="004847C4">
        <w:rPr>
          <w:lang w:val="en-GB"/>
        </w:rPr>
        <w:t xml:space="preserve"> e le </w:t>
      </w:r>
      <w:proofErr w:type="spellStart"/>
      <w:r w:rsidRPr="004847C4">
        <w:rPr>
          <w:lang w:val="en-GB"/>
        </w:rPr>
        <w:t>opportunità</w:t>
      </w:r>
      <w:proofErr w:type="spellEnd"/>
      <w:r w:rsidRPr="004847C4">
        <w:rPr>
          <w:lang w:val="en-GB"/>
        </w:rPr>
        <w:t xml:space="preserve"> di </w:t>
      </w:r>
      <w:proofErr w:type="spellStart"/>
      <w:r w:rsidRPr="004847C4">
        <w:rPr>
          <w:lang w:val="en-GB"/>
        </w:rPr>
        <w:t>tali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passi</w:t>
      </w:r>
      <w:proofErr w:type="spellEnd"/>
      <w:r w:rsidRPr="004847C4">
        <w:rPr>
          <w:lang w:val="en-GB"/>
        </w:rPr>
        <w:t xml:space="preserve"> </w:t>
      </w:r>
      <w:proofErr w:type="spellStart"/>
      <w:r w:rsidRPr="004847C4">
        <w:rPr>
          <w:lang w:val="en-GB"/>
        </w:rPr>
        <w:t>nell'organizzazione</w:t>
      </w:r>
      <w:proofErr w:type="spellEnd"/>
      <w:r w:rsidRPr="004847C4">
        <w:rPr>
          <w:lang w:val="en-GB"/>
        </w:rPr>
        <w:t>.</w:t>
      </w:r>
    </w:p>
    <w:p w14:paraId="739DAD1C" w14:textId="77777777" w:rsidR="0050285E" w:rsidRDefault="0050285E" w:rsidP="0019016A">
      <w:pPr>
        <w:rPr>
          <w:lang w:val="en-GB"/>
        </w:rPr>
      </w:pPr>
    </w:p>
    <w:p w14:paraId="0307004A" w14:textId="79EA0D29" w:rsidR="0050285E" w:rsidRPr="0050285E" w:rsidRDefault="00F5433B" w:rsidP="0019016A">
      <w:pPr>
        <w:rPr>
          <w:i/>
          <w:lang w:val="en-GB"/>
        </w:rPr>
      </w:pPr>
      <w:proofErr w:type="spellStart"/>
      <w:r>
        <w:rPr>
          <w:i/>
          <w:lang w:val="en-GB"/>
        </w:rPr>
        <w:lastRenderedPageBreak/>
        <w:t>Tabella</w:t>
      </w:r>
      <w:proofErr w:type="spellEnd"/>
      <w:r>
        <w:rPr>
          <w:i/>
          <w:lang w:val="en-GB"/>
        </w:rPr>
        <w:t xml:space="preserve"> </w:t>
      </w:r>
      <w:r w:rsidR="0050285E" w:rsidRPr="0050285E">
        <w:rPr>
          <w:i/>
          <w:lang w:val="en-GB"/>
        </w:rPr>
        <w:t xml:space="preserve">3: job transitions </w:t>
      </w:r>
      <w:r w:rsidR="0050285E">
        <w:rPr>
          <w:i/>
          <w:lang w:val="en-GB"/>
        </w:rPr>
        <w:t>for bui</w:t>
      </w:r>
      <w:r w:rsidR="0050285E" w:rsidRPr="0050285E">
        <w:rPr>
          <w:i/>
          <w:lang w:val="en-GB"/>
        </w:rPr>
        <w:t>lders’</w:t>
      </w:r>
      <w:r w:rsidR="0050285E">
        <w:rPr>
          <w:i/>
          <w:lang w:val="en-GB"/>
        </w:rPr>
        <w:t xml:space="preserve"> </w:t>
      </w:r>
      <w:r w:rsidR="0050285E" w:rsidRPr="0050285E">
        <w:rPr>
          <w:i/>
          <w:lang w:val="en-GB"/>
        </w:rPr>
        <w:t>merchants</w:t>
      </w:r>
    </w:p>
    <w:p w14:paraId="47AA5826" w14:textId="6D049254" w:rsidR="004250A2" w:rsidRDefault="004250A2" w:rsidP="0019016A">
      <w:pPr>
        <w:rPr>
          <w:lang w:val="en-GB"/>
        </w:rPr>
      </w:pPr>
    </w:p>
    <w:tbl>
      <w:tblPr>
        <w:tblpPr w:leftFromText="141" w:rightFromText="141" w:vertAnchor="text" w:horzAnchor="margin" w:tblpY="23"/>
        <w:tblW w:w="4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361"/>
        <w:gridCol w:w="1276"/>
      </w:tblGrid>
      <w:tr w:rsidR="004250A2" w:rsidRPr="006659F8" w14:paraId="51AE2433" w14:textId="77777777" w:rsidTr="004250A2">
        <w:trPr>
          <w:trHeight w:val="294"/>
        </w:trPr>
        <w:tc>
          <w:tcPr>
            <w:tcW w:w="624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7848B7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8A7F07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Logistics</w:t>
            </w:r>
          </w:p>
        </w:tc>
        <w:tc>
          <w:tcPr>
            <w:tcW w:w="1361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3814C6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Sales office</w:t>
            </w:r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81B29D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Field &amp; showroom</w:t>
            </w:r>
          </w:p>
        </w:tc>
      </w:tr>
      <w:tr w:rsidR="004250A2" w:rsidRPr="00FE6941" w14:paraId="2D5DB421" w14:textId="77777777" w:rsidTr="004250A2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AF9969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9D25AB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Responsabile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della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logistica</w:t>
            </w:r>
            <w:proofErr w:type="spellEnd"/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BAC067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Responsabile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prodotto</w:t>
            </w:r>
            <w:proofErr w:type="spellEnd"/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73FA7F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Responsabile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 xml:space="preserve">Marketing </w:t>
            </w:r>
          </w:p>
        </w:tc>
      </w:tr>
      <w:tr w:rsidR="004250A2" w:rsidRPr="00FE6941" w14:paraId="7A461B27" w14:textId="77777777" w:rsidTr="004250A2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D40F3B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5941F2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C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apo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spedizioni</w:t>
            </w:r>
            <w:proofErr w:type="spellEnd"/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43AFF8" w14:textId="77777777" w:rsidR="004250A2" w:rsidRPr="00580B21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ACF2126" wp14:editId="6737838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164465</wp:posOffset>
                      </wp:positionV>
                      <wp:extent cx="250190" cy="103505"/>
                      <wp:effectExtent l="53975" t="12065" r="57785" b="8255"/>
                      <wp:wrapNone/>
                      <wp:docPr id="7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035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C225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13" o:spid="_x0000_s1026" type="#_x0000_t68" style="position:absolute;margin-left:20.8pt;margin-top:12.95pt;width:19.7pt;height:8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" fillcolor="#f2dbdb [661]" strokecolor="#c0504d [3205]" strokeweight=".5pt">
                      <v:fill opacity="32896f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it-IT" w:eastAsia="el-GR"/>
              </w:rPr>
              <w:t>Specialista Tecnico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C26268" w14:textId="77777777" w:rsidR="004250A2" w:rsidRPr="00580B21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BE7C68" wp14:editId="41B786D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184150</wp:posOffset>
                      </wp:positionV>
                      <wp:extent cx="250190" cy="83820"/>
                      <wp:effectExtent l="64770" t="12700" r="66040" b="8255"/>
                      <wp:wrapNone/>
                      <wp:docPr id="6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8382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9F469" id="AutoShape 212" o:spid="_x0000_s1026" type="#_x0000_t68" style="position:absolute;margin-left:21.1pt;margin-top:14.5pt;width:19.7pt;height: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" fillcolor="#f2dbdb [661]" strokecolor="#c0504d [3205]" strokeweight=".5pt">
                      <v:fill opacity="32896f"/>
                      <v:textbox style="layout-flow:vertical-ideographic"/>
                    </v:shape>
                  </w:pict>
                </mc:Fallback>
              </mc:AlternateContent>
            </w:r>
            <w:r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Account manager</w:t>
            </w:r>
          </w:p>
        </w:tc>
      </w:tr>
      <w:tr w:rsidR="004250A2" w:rsidRPr="00FE6941" w14:paraId="7A43C9AF" w14:textId="77777777" w:rsidTr="004250A2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8CA32C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5CC081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Negoziante</w:t>
            </w:r>
            <w:proofErr w:type="spellEnd"/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51CF89" w14:textId="77777777" w:rsidR="004250A2" w:rsidRPr="00580B21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>
              <w:rPr>
                <w:noProof/>
                <w:color w:val="FF00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8BD8109" wp14:editId="590C0B50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198755</wp:posOffset>
                      </wp:positionV>
                      <wp:extent cx="250190" cy="103505"/>
                      <wp:effectExtent l="57150" t="13335" r="54610" b="6985"/>
                      <wp:wrapNone/>
                      <wp:docPr id="4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035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AAC70" id="AutoShape 211" o:spid="_x0000_s1026" type="#_x0000_t68" style="position:absolute;margin-left:21.05pt;margin-top:15.65pt;width:19.7pt;height:8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" fillcolor="#f2dbdb [661]" strokecolor="#c0504d [3205]" strokeweight=".5pt">
                      <v:fill opacity="32896f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E1ADC1F" wp14:editId="277B65DC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-5715</wp:posOffset>
                      </wp:positionV>
                      <wp:extent cx="135255" cy="231775"/>
                      <wp:effectExtent l="6350" t="46990" r="10795" b="45085"/>
                      <wp:wrapNone/>
                      <wp:docPr id="3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4643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09" o:spid="_x0000_s1026" type="#_x0000_t13" style="position:absolute;margin-left:62.8pt;margin-top:-.45pt;width:10.65pt;height:1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" fillcolor="#f2dbdb [661]" strokecolor="#c0504d [3205]" strokeweight=".5pt">
                      <v:fill opacity="32896f"/>
                    </v:shape>
                  </w:pict>
                </mc:Fallback>
              </mc:AlternateContent>
            </w:r>
            <w:r w:rsidRPr="00580B21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Addetto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alle </w: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vendite</w:t>
            </w:r>
            <w:proofErr w:type="spellEnd"/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9376DC" w14:textId="77777777" w:rsidR="004250A2" w:rsidRPr="00580B21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Operaio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sul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campo</w:t>
            </w:r>
          </w:p>
        </w:tc>
      </w:tr>
      <w:tr w:rsidR="004250A2" w:rsidRPr="00FE6941" w14:paraId="20C675CF" w14:textId="77777777" w:rsidTr="004250A2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9D30D8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678218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3FF5F2C" wp14:editId="36F2E1F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137795</wp:posOffset>
                      </wp:positionV>
                      <wp:extent cx="250190" cy="116205"/>
                      <wp:effectExtent l="38100" t="19050" r="16510" b="17145"/>
                      <wp:wrapNone/>
                      <wp:docPr id="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1620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D79C9" id="AutoShape 210" o:spid="_x0000_s1026" type="#_x0000_t68" style="position:absolute;margin-left:18.15pt;margin-top:10.85pt;width:19.7pt;height:9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" fillcolor="#f2dbdb [661]" strokecolor="#c0504d [3205]" strokeweight=".5pt">
                      <v:fill opacity="32896f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color w:val="FF0000"/>
                <w:sz w:val="16"/>
                <w:szCs w:val="1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ED2B4EB" wp14:editId="14735119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24765</wp:posOffset>
                      </wp:positionV>
                      <wp:extent cx="130175" cy="231775"/>
                      <wp:effectExtent l="10160" t="44450" r="12065" b="47625"/>
                      <wp:wrapNone/>
                      <wp:docPr id="2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FEC75" id="AutoShape 208" o:spid="_x0000_s1026" type="#_x0000_t13" style="position:absolute;margin-left:56.4pt;margin-top:1.95pt;width:10.25pt;height:1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" fillcolor="#f2dbdb [661]" strokecolor="#c0504d [3205]" strokeweight=".5pt">
                      <v:fill opacity="32896f"/>
                    </v:shape>
                  </w:pict>
                </mc:Fallback>
              </mc:AlternateConten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Magazziniere</w:t>
            </w:r>
            <w:proofErr w:type="spellEnd"/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F6B253" w14:textId="77777777" w:rsidR="004250A2" w:rsidRPr="00580B21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Impiegato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d’ufficio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2411AA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Receptionist</w:t>
            </w:r>
          </w:p>
        </w:tc>
      </w:tr>
      <w:tr w:rsidR="004250A2" w:rsidRPr="00FE6941" w14:paraId="71502602" w14:textId="77777777" w:rsidTr="004250A2">
        <w:trPr>
          <w:trHeight w:val="33"/>
        </w:trPr>
        <w:tc>
          <w:tcPr>
            <w:tcW w:w="624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251E0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i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BE9C0" w14:textId="77777777" w:rsidR="004250A2" w:rsidRPr="00580B21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Commissionatore</w:t>
            </w:r>
            <w:proofErr w:type="spellEnd"/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5DB32977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sz w:val="16"/>
                <w:szCs w:val="16"/>
                <w:lang w:val="en-GB"/>
              </w:rPr>
              <w:t>-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A9558" w14:textId="77777777" w:rsidR="004250A2" w:rsidRPr="00B844E7" w:rsidRDefault="004250A2" w:rsidP="00404D9C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B844E7">
              <w:rPr>
                <w:rFonts w:ascii="Arial Narrow" w:hAnsi="Arial Narrow"/>
                <w:i/>
                <w:sz w:val="16"/>
                <w:szCs w:val="16"/>
                <w:lang w:val="en-GB"/>
              </w:rPr>
              <w:t>-</w:t>
            </w:r>
          </w:p>
        </w:tc>
      </w:tr>
    </w:tbl>
    <w:p w14:paraId="636E8943" w14:textId="7C3C386F" w:rsidR="004250A2" w:rsidRDefault="004250A2" w:rsidP="0019016A">
      <w:pPr>
        <w:rPr>
          <w:lang w:val="en-GB"/>
        </w:rPr>
      </w:pPr>
    </w:p>
    <w:p w14:paraId="689600A5" w14:textId="77777777" w:rsidR="0022227A" w:rsidRPr="0022227A" w:rsidRDefault="0022227A" w:rsidP="0022227A">
      <w:pPr>
        <w:jc w:val="both"/>
        <w:rPr>
          <w:lang w:val="en-GB"/>
        </w:rPr>
      </w:pPr>
      <w:proofErr w:type="spellStart"/>
      <w:r w:rsidRPr="0022227A">
        <w:rPr>
          <w:lang w:val="en-GB"/>
        </w:rPr>
        <w:t>Queste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transizioni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possono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essere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specificate</w:t>
      </w:r>
      <w:proofErr w:type="spellEnd"/>
      <w:r w:rsidRPr="0022227A">
        <w:rPr>
          <w:lang w:val="en-GB"/>
        </w:rPr>
        <w:t xml:space="preserve"> in base al </w:t>
      </w:r>
      <w:proofErr w:type="spellStart"/>
      <w:r w:rsidRPr="0022227A">
        <w:rPr>
          <w:lang w:val="en-GB"/>
        </w:rPr>
        <w:t>contenuto</w:t>
      </w:r>
      <w:proofErr w:type="spellEnd"/>
      <w:r w:rsidRPr="0022227A">
        <w:rPr>
          <w:lang w:val="en-GB"/>
        </w:rPr>
        <w:t xml:space="preserve"> (Qual è la </w:t>
      </w:r>
      <w:proofErr w:type="spellStart"/>
      <w:r w:rsidRPr="0022227A">
        <w:rPr>
          <w:lang w:val="en-GB"/>
        </w:rPr>
        <w:t>differenza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nei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requisiti</w:t>
      </w:r>
      <w:proofErr w:type="spellEnd"/>
      <w:r w:rsidRPr="0022227A">
        <w:rPr>
          <w:lang w:val="en-GB"/>
        </w:rPr>
        <w:t xml:space="preserve"> del </w:t>
      </w:r>
      <w:proofErr w:type="spellStart"/>
      <w:r w:rsidRPr="0022227A">
        <w:rPr>
          <w:lang w:val="en-GB"/>
        </w:rPr>
        <w:t>lavoro</w:t>
      </w:r>
      <w:proofErr w:type="spellEnd"/>
      <w:r w:rsidRPr="0022227A">
        <w:rPr>
          <w:lang w:val="en-GB"/>
        </w:rPr>
        <w:t xml:space="preserve">?) e al </w:t>
      </w:r>
      <w:proofErr w:type="spellStart"/>
      <w:r w:rsidRPr="0022227A">
        <w:rPr>
          <w:lang w:val="en-GB"/>
        </w:rPr>
        <w:t>numero</w:t>
      </w:r>
      <w:proofErr w:type="spellEnd"/>
      <w:r w:rsidRPr="0022227A">
        <w:rPr>
          <w:lang w:val="en-GB"/>
        </w:rPr>
        <w:t xml:space="preserve"> (</w:t>
      </w:r>
      <w:proofErr w:type="spellStart"/>
      <w:r w:rsidRPr="0022227A">
        <w:rPr>
          <w:lang w:val="en-GB"/>
        </w:rPr>
        <w:t>Quanti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dipendenti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fanno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questo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passo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ogni</w:t>
      </w:r>
      <w:proofErr w:type="spellEnd"/>
      <w:r w:rsidRPr="0022227A">
        <w:rPr>
          <w:lang w:val="en-GB"/>
        </w:rPr>
        <w:t xml:space="preserve"> anno?).</w:t>
      </w:r>
    </w:p>
    <w:p w14:paraId="5DA3AAB5" w14:textId="77777777" w:rsidR="0022227A" w:rsidRPr="0022227A" w:rsidRDefault="0022227A" w:rsidP="00D55DD1">
      <w:pPr>
        <w:jc w:val="both"/>
        <w:rPr>
          <w:lang w:val="en-GB"/>
        </w:rPr>
      </w:pPr>
      <w:r w:rsidRPr="0022227A">
        <w:rPr>
          <w:lang w:val="en-GB"/>
        </w:rPr>
        <w:t xml:space="preserve">La </w:t>
      </w:r>
      <w:proofErr w:type="spellStart"/>
      <w:r w:rsidRPr="0022227A">
        <w:rPr>
          <w:lang w:val="en-GB"/>
        </w:rPr>
        <w:t>mappa</w:t>
      </w:r>
      <w:proofErr w:type="spellEnd"/>
      <w:r w:rsidRPr="0022227A">
        <w:rPr>
          <w:lang w:val="en-GB"/>
        </w:rPr>
        <w:t xml:space="preserve"> del </w:t>
      </w:r>
      <w:proofErr w:type="spellStart"/>
      <w:r w:rsidRPr="0022227A">
        <w:rPr>
          <w:lang w:val="en-GB"/>
        </w:rPr>
        <w:t>settore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fornisce</w:t>
      </w:r>
      <w:proofErr w:type="spellEnd"/>
      <w:r w:rsidRPr="0022227A">
        <w:rPr>
          <w:lang w:val="en-GB"/>
        </w:rPr>
        <w:t xml:space="preserve"> uno </w:t>
      </w:r>
      <w:proofErr w:type="spellStart"/>
      <w:r w:rsidRPr="0022227A">
        <w:rPr>
          <w:lang w:val="en-GB"/>
        </w:rPr>
        <w:t>sfondo</w:t>
      </w:r>
      <w:proofErr w:type="spellEnd"/>
      <w:r w:rsidRPr="0022227A">
        <w:rPr>
          <w:lang w:val="en-GB"/>
        </w:rPr>
        <w:t xml:space="preserve"> per la </w:t>
      </w:r>
      <w:proofErr w:type="spellStart"/>
      <w:r w:rsidRPr="0022227A">
        <w:rPr>
          <w:lang w:val="en-GB"/>
        </w:rPr>
        <w:t>qualificazione</w:t>
      </w:r>
      <w:proofErr w:type="spellEnd"/>
      <w:r w:rsidRPr="0022227A">
        <w:rPr>
          <w:lang w:val="en-GB"/>
        </w:rPr>
        <w:t xml:space="preserve"> e la </w:t>
      </w:r>
      <w:proofErr w:type="spellStart"/>
      <w:r w:rsidRPr="0022227A">
        <w:rPr>
          <w:lang w:val="en-GB"/>
        </w:rPr>
        <w:t>quantificazione</w:t>
      </w:r>
      <w:proofErr w:type="spellEnd"/>
      <w:r w:rsidRPr="0022227A">
        <w:rPr>
          <w:lang w:val="en-GB"/>
        </w:rPr>
        <w:t xml:space="preserve"> del </w:t>
      </w:r>
      <w:proofErr w:type="spellStart"/>
      <w:r w:rsidRPr="0022227A">
        <w:rPr>
          <w:lang w:val="en-GB"/>
        </w:rPr>
        <w:t>lavoro</w:t>
      </w:r>
      <w:proofErr w:type="spellEnd"/>
      <w:r w:rsidRPr="0022227A">
        <w:rPr>
          <w:lang w:val="en-GB"/>
        </w:rPr>
        <w:t xml:space="preserve"> e </w:t>
      </w:r>
      <w:proofErr w:type="spellStart"/>
      <w:r w:rsidRPr="0022227A">
        <w:rPr>
          <w:lang w:val="en-GB"/>
        </w:rPr>
        <w:t>delle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dinamiche</w:t>
      </w:r>
      <w:proofErr w:type="spellEnd"/>
      <w:r w:rsidRPr="0022227A">
        <w:rPr>
          <w:lang w:val="en-GB"/>
        </w:rPr>
        <w:t xml:space="preserve"> del </w:t>
      </w:r>
      <w:proofErr w:type="spellStart"/>
      <w:r w:rsidRPr="0022227A">
        <w:rPr>
          <w:lang w:val="en-GB"/>
        </w:rPr>
        <w:t>lavoro</w:t>
      </w:r>
      <w:proofErr w:type="spellEnd"/>
      <w:r w:rsidRPr="0022227A">
        <w:rPr>
          <w:lang w:val="en-GB"/>
        </w:rPr>
        <w:t xml:space="preserve">. </w:t>
      </w:r>
      <w:proofErr w:type="spellStart"/>
      <w:r w:rsidRPr="0022227A">
        <w:rPr>
          <w:lang w:val="en-GB"/>
        </w:rPr>
        <w:t>Ogni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cella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della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matrice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può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essere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riempita</w:t>
      </w:r>
      <w:proofErr w:type="spellEnd"/>
      <w:r w:rsidRPr="0022227A">
        <w:rPr>
          <w:lang w:val="en-GB"/>
        </w:rPr>
        <w:t xml:space="preserve"> con le </w:t>
      </w:r>
      <w:proofErr w:type="spellStart"/>
      <w:r w:rsidRPr="0022227A">
        <w:rPr>
          <w:lang w:val="en-GB"/>
        </w:rPr>
        <w:t>descrizioni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delle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mansioni</w:t>
      </w:r>
      <w:proofErr w:type="spellEnd"/>
      <w:r w:rsidRPr="0022227A">
        <w:rPr>
          <w:lang w:val="en-GB"/>
        </w:rPr>
        <w:t xml:space="preserve">, la </w:t>
      </w:r>
      <w:proofErr w:type="spellStart"/>
      <w:r w:rsidRPr="0022227A">
        <w:rPr>
          <w:lang w:val="en-GB"/>
        </w:rPr>
        <w:t>quantità</w:t>
      </w:r>
      <w:proofErr w:type="spellEnd"/>
      <w:r w:rsidRPr="0022227A">
        <w:rPr>
          <w:lang w:val="en-GB"/>
        </w:rPr>
        <w:t xml:space="preserve"> di </w:t>
      </w:r>
      <w:proofErr w:type="spellStart"/>
      <w:r w:rsidRPr="0022227A">
        <w:rPr>
          <w:lang w:val="en-GB"/>
        </w:rPr>
        <w:t>lavoratori</w:t>
      </w:r>
      <w:proofErr w:type="spellEnd"/>
      <w:r w:rsidRPr="0022227A">
        <w:rPr>
          <w:lang w:val="en-GB"/>
        </w:rPr>
        <w:t xml:space="preserve">, le </w:t>
      </w:r>
      <w:proofErr w:type="spellStart"/>
      <w:r w:rsidRPr="0022227A">
        <w:rPr>
          <w:lang w:val="en-GB"/>
        </w:rPr>
        <w:t>statistiche</w:t>
      </w:r>
      <w:proofErr w:type="spellEnd"/>
      <w:r w:rsidRPr="0022227A">
        <w:rPr>
          <w:lang w:val="en-GB"/>
        </w:rPr>
        <w:t xml:space="preserve"> di </w:t>
      </w:r>
      <w:proofErr w:type="spellStart"/>
      <w:r w:rsidRPr="0022227A">
        <w:rPr>
          <w:lang w:val="en-GB"/>
        </w:rPr>
        <w:t>sostituzione</w:t>
      </w:r>
      <w:proofErr w:type="spellEnd"/>
      <w:r w:rsidRPr="0022227A">
        <w:rPr>
          <w:lang w:val="en-GB"/>
        </w:rPr>
        <w:t xml:space="preserve"> e </w:t>
      </w:r>
      <w:proofErr w:type="spellStart"/>
      <w:r w:rsidRPr="0022227A">
        <w:rPr>
          <w:lang w:val="en-GB"/>
        </w:rPr>
        <w:t>crescita</w:t>
      </w:r>
      <w:proofErr w:type="spellEnd"/>
      <w:r w:rsidRPr="0022227A">
        <w:rPr>
          <w:lang w:val="en-GB"/>
        </w:rPr>
        <w:t xml:space="preserve">, </w:t>
      </w:r>
      <w:proofErr w:type="spellStart"/>
      <w:r w:rsidRPr="0022227A">
        <w:rPr>
          <w:lang w:val="en-GB"/>
        </w:rPr>
        <w:t>l'afflusso</w:t>
      </w:r>
      <w:proofErr w:type="spellEnd"/>
      <w:r w:rsidRPr="0022227A">
        <w:rPr>
          <w:lang w:val="en-GB"/>
        </w:rPr>
        <w:t xml:space="preserve">, la </w:t>
      </w:r>
      <w:proofErr w:type="spellStart"/>
      <w:r w:rsidRPr="0022227A">
        <w:rPr>
          <w:lang w:val="en-GB"/>
        </w:rPr>
        <w:t>produzione</w:t>
      </w:r>
      <w:proofErr w:type="spellEnd"/>
      <w:r w:rsidRPr="0022227A">
        <w:rPr>
          <w:lang w:val="en-GB"/>
        </w:rPr>
        <w:t xml:space="preserve"> e il </w:t>
      </w:r>
      <w:proofErr w:type="spellStart"/>
      <w:r w:rsidRPr="0022227A">
        <w:rPr>
          <w:lang w:val="en-GB"/>
        </w:rPr>
        <w:t>deflusso</w:t>
      </w:r>
      <w:proofErr w:type="spellEnd"/>
      <w:r w:rsidRPr="0022227A">
        <w:rPr>
          <w:lang w:val="en-GB"/>
        </w:rPr>
        <w:t xml:space="preserve"> di </w:t>
      </w:r>
      <w:proofErr w:type="spellStart"/>
      <w:r w:rsidRPr="0022227A">
        <w:rPr>
          <w:lang w:val="en-GB"/>
        </w:rPr>
        <w:t>personale</w:t>
      </w:r>
      <w:proofErr w:type="spellEnd"/>
      <w:r w:rsidRPr="0022227A">
        <w:rPr>
          <w:lang w:val="en-GB"/>
        </w:rPr>
        <w:t xml:space="preserve">, le </w:t>
      </w:r>
      <w:proofErr w:type="spellStart"/>
      <w:r w:rsidRPr="0022227A">
        <w:rPr>
          <w:lang w:val="en-GB"/>
        </w:rPr>
        <w:t>cifre</w:t>
      </w:r>
      <w:proofErr w:type="spellEnd"/>
      <w:r w:rsidRPr="0022227A">
        <w:rPr>
          <w:lang w:val="en-GB"/>
        </w:rPr>
        <w:t xml:space="preserve"> di </w:t>
      </w:r>
      <w:proofErr w:type="spellStart"/>
      <w:r w:rsidRPr="0022227A">
        <w:rPr>
          <w:lang w:val="en-GB"/>
        </w:rPr>
        <w:t>carenza</w:t>
      </w:r>
      <w:proofErr w:type="spellEnd"/>
      <w:r w:rsidRPr="0022227A">
        <w:rPr>
          <w:lang w:val="en-GB"/>
        </w:rPr>
        <w:t xml:space="preserve"> o di </w:t>
      </w:r>
      <w:proofErr w:type="spellStart"/>
      <w:r w:rsidRPr="0022227A">
        <w:rPr>
          <w:lang w:val="en-GB"/>
        </w:rPr>
        <w:t>eccedenza</w:t>
      </w:r>
      <w:proofErr w:type="spellEnd"/>
      <w:r w:rsidRPr="0022227A">
        <w:rPr>
          <w:lang w:val="en-GB"/>
        </w:rPr>
        <w:t>.</w:t>
      </w:r>
    </w:p>
    <w:p w14:paraId="32CE8837" w14:textId="01377169" w:rsidR="004250A2" w:rsidRDefault="0022227A" w:rsidP="00D55DD1">
      <w:pPr>
        <w:jc w:val="both"/>
        <w:rPr>
          <w:lang w:val="en-GB"/>
        </w:rPr>
      </w:pPr>
      <w:r w:rsidRPr="0022227A">
        <w:rPr>
          <w:lang w:val="en-GB"/>
        </w:rPr>
        <w:t xml:space="preserve">Le </w:t>
      </w:r>
      <w:proofErr w:type="spellStart"/>
      <w:r w:rsidRPr="0022227A">
        <w:rPr>
          <w:lang w:val="en-GB"/>
        </w:rPr>
        <w:t>statistiche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presentate</w:t>
      </w:r>
      <w:proofErr w:type="spellEnd"/>
      <w:r w:rsidRPr="0022227A">
        <w:rPr>
          <w:lang w:val="en-GB"/>
        </w:rPr>
        <w:t xml:space="preserve"> in una </w:t>
      </w:r>
      <w:proofErr w:type="spellStart"/>
      <w:r w:rsidRPr="0022227A">
        <w:rPr>
          <w:lang w:val="en-GB"/>
        </w:rPr>
        <w:t>mappa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settoriale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diventano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evidenti</w:t>
      </w:r>
      <w:proofErr w:type="spellEnd"/>
      <w:r w:rsidRPr="0022227A">
        <w:rPr>
          <w:lang w:val="en-GB"/>
        </w:rPr>
        <w:t xml:space="preserve"> e di facile </w:t>
      </w:r>
      <w:proofErr w:type="spellStart"/>
      <w:r w:rsidRPr="0022227A">
        <w:rPr>
          <w:lang w:val="en-GB"/>
        </w:rPr>
        <w:t>lettura</w:t>
      </w:r>
      <w:proofErr w:type="spellEnd"/>
      <w:r w:rsidRPr="0022227A">
        <w:rPr>
          <w:lang w:val="en-GB"/>
        </w:rPr>
        <w:t xml:space="preserve">. </w:t>
      </w:r>
      <w:r w:rsidR="00D55DD1">
        <w:rPr>
          <w:lang w:val="en-GB"/>
        </w:rPr>
        <w:t xml:space="preserve">La </w:t>
      </w:r>
      <w:proofErr w:type="spellStart"/>
      <w:r w:rsidR="00D55DD1">
        <w:rPr>
          <w:lang w:val="en-GB"/>
        </w:rPr>
        <w:t>richiesta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spesso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latente</w:t>
      </w:r>
      <w:proofErr w:type="spellEnd"/>
      <w:r w:rsidRPr="0022227A">
        <w:rPr>
          <w:lang w:val="en-GB"/>
        </w:rPr>
        <w:t xml:space="preserve"> per lo </w:t>
      </w:r>
      <w:proofErr w:type="spellStart"/>
      <w:r w:rsidRPr="0022227A">
        <w:rPr>
          <w:lang w:val="en-GB"/>
        </w:rPr>
        <w:t>sviluppo</w:t>
      </w:r>
      <w:proofErr w:type="spellEnd"/>
      <w:r w:rsidRPr="0022227A">
        <w:rPr>
          <w:lang w:val="en-GB"/>
        </w:rPr>
        <w:t xml:space="preserve"> e </w:t>
      </w:r>
      <w:proofErr w:type="spellStart"/>
      <w:r w:rsidRPr="0022227A">
        <w:rPr>
          <w:lang w:val="en-GB"/>
        </w:rPr>
        <w:t>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programmi</w:t>
      </w:r>
      <w:proofErr w:type="spellEnd"/>
      <w:r w:rsidRPr="0022227A">
        <w:rPr>
          <w:lang w:val="en-GB"/>
        </w:rPr>
        <w:t xml:space="preserve"> di </w:t>
      </w:r>
      <w:proofErr w:type="spellStart"/>
      <w:r w:rsidRPr="0022227A">
        <w:rPr>
          <w:lang w:val="en-GB"/>
        </w:rPr>
        <w:t>formazione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professionale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diventa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articolat</w:t>
      </w:r>
      <w:r w:rsidR="00D55DD1">
        <w:rPr>
          <w:lang w:val="en-GB"/>
        </w:rPr>
        <w:t>a</w:t>
      </w:r>
      <w:proofErr w:type="spellEnd"/>
      <w:r w:rsidRPr="0022227A">
        <w:rPr>
          <w:lang w:val="en-GB"/>
        </w:rPr>
        <w:t xml:space="preserve">. Con una </w:t>
      </w:r>
      <w:proofErr w:type="spellStart"/>
      <w:r w:rsidRPr="0022227A">
        <w:rPr>
          <w:lang w:val="en-GB"/>
        </w:rPr>
        <w:t>domanda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così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articolata</w:t>
      </w:r>
      <w:proofErr w:type="spellEnd"/>
      <w:r w:rsidRPr="0022227A">
        <w:rPr>
          <w:lang w:val="en-GB"/>
        </w:rPr>
        <w:t xml:space="preserve"> e la </w:t>
      </w:r>
      <w:proofErr w:type="spellStart"/>
      <w:r w:rsidRPr="0022227A">
        <w:rPr>
          <w:lang w:val="en-GB"/>
        </w:rPr>
        <w:t>comprensione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delle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dinamiche</w:t>
      </w:r>
      <w:proofErr w:type="spellEnd"/>
      <w:r w:rsidRPr="0022227A">
        <w:rPr>
          <w:lang w:val="en-GB"/>
        </w:rPr>
        <w:t xml:space="preserve"> del </w:t>
      </w:r>
      <w:proofErr w:type="spellStart"/>
      <w:r w:rsidRPr="0022227A">
        <w:rPr>
          <w:lang w:val="en-GB"/>
        </w:rPr>
        <w:t>mercato</w:t>
      </w:r>
      <w:proofErr w:type="spellEnd"/>
      <w:r w:rsidRPr="0022227A">
        <w:rPr>
          <w:lang w:val="en-GB"/>
        </w:rPr>
        <w:t xml:space="preserve"> del </w:t>
      </w:r>
      <w:proofErr w:type="spellStart"/>
      <w:r w:rsidRPr="0022227A">
        <w:rPr>
          <w:lang w:val="en-GB"/>
        </w:rPr>
        <w:t>lavoro</w:t>
      </w:r>
      <w:proofErr w:type="spellEnd"/>
      <w:r w:rsidRPr="0022227A">
        <w:rPr>
          <w:lang w:val="en-GB"/>
        </w:rPr>
        <w:t xml:space="preserve">, il </w:t>
      </w:r>
      <w:proofErr w:type="spellStart"/>
      <w:r w:rsidRPr="0022227A">
        <w:rPr>
          <w:lang w:val="en-GB"/>
        </w:rPr>
        <w:t>settore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si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presenta</w:t>
      </w:r>
      <w:proofErr w:type="spellEnd"/>
      <w:r w:rsidRPr="0022227A">
        <w:rPr>
          <w:lang w:val="en-GB"/>
        </w:rPr>
        <w:t xml:space="preserve"> come un serio </w:t>
      </w:r>
      <w:proofErr w:type="spellStart"/>
      <w:r w:rsidRPr="0022227A">
        <w:rPr>
          <w:lang w:val="en-GB"/>
        </w:rPr>
        <w:t>interlocutore</w:t>
      </w:r>
      <w:proofErr w:type="spellEnd"/>
      <w:r w:rsidRPr="0022227A">
        <w:rPr>
          <w:lang w:val="en-GB"/>
        </w:rPr>
        <w:t xml:space="preserve"> per </w:t>
      </w:r>
      <w:proofErr w:type="spellStart"/>
      <w:r w:rsidRPr="0022227A">
        <w:rPr>
          <w:lang w:val="en-GB"/>
        </w:rPr>
        <w:t>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fornitori</w:t>
      </w:r>
      <w:proofErr w:type="spellEnd"/>
      <w:r w:rsidRPr="0022227A">
        <w:rPr>
          <w:lang w:val="en-GB"/>
        </w:rPr>
        <w:t xml:space="preserve"> di IFP e per </w:t>
      </w:r>
      <w:proofErr w:type="spellStart"/>
      <w:r w:rsidRPr="0022227A">
        <w:rPr>
          <w:lang w:val="en-GB"/>
        </w:rPr>
        <w:t>i</w:t>
      </w:r>
      <w:proofErr w:type="spellEnd"/>
      <w:r w:rsidRPr="0022227A">
        <w:rPr>
          <w:lang w:val="en-GB"/>
        </w:rPr>
        <w:t xml:space="preserve"> </w:t>
      </w:r>
      <w:proofErr w:type="spellStart"/>
      <w:r w:rsidRPr="0022227A">
        <w:rPr>
          <w:lang w:val="en-GB"/>
        </w:rPr>
        <w:t>governi</w:t>
      </w:r>
      <w:proofErr w:type="spellEnd"/>
      <w:r w:rsidRPr="0022227A">
        <w:rPr>
          <w:lang w:val="en-GB"/>
        </w:rPr>
        <w:t>.</w:t>
      </w:r>
    </w:p>
    <w:p w14:paraId="45250AB8" w14:textId="77777777" w:rsidR="001A4466" w:rsidRDefault="001A4466" w:rsidP="0019016A">
      <w:pPr>
        <w:rPr>
          <w:lang w:val="en-GB"/>
        </w:rPr>
      </w:pPr>
    </w:p>
    <w:p w14:paraId="3918FE93" w14:textId="1843241B" w:rsidR="00CC5CC6" w:rsidRDefault="00D55DD1" w:rsidP="00C50988">
      <w:pPr>
        <w:pStyle w:val="Titolo1"/>
      </w:pPr>
      <w:r>
        <w:t xml:space="preserve">Quadro commune di </w:t>
      </w:r>
      <w:proofErr w:type="spellStart"/>
      <w:r>
        <w:t>riferimento</w:t>
      </w:r>
      <w:proofErr w:type="spellEnd"/>
    </w:p>
    <w:p w14:paraId="62CCE0B2" w14:textId="30F94046" w:rsidR="00D55DD1" w:rsidRPr="00D55DD1" w:rsidRDefault="00D55DD1" w:rsidP="00D55DD1">
      <w:pPr>
        <w:pStyle w:val="Nessunaspaziatura"/>
        <w:jc w:val="both"/>
        <w:rPr>
          <w:lang w:val="en-GB"/>
        </w:rPr>
      </w:pPr>
      <w:r>
        <w:rPr>
          <w:lang w:val="en-GB"/>
        </w:rPr>
        <w:t>C</w:t>
      </w:r>
      <w:r w:rsidRPr="00D55DD1">
        <w:rPr>
          <w:lang w:val="en-GB"/>
        </w:rPr>
        <w:t xml:space="preserve">ome </w:t>
      </w:r>
      <w:r>
        <w:rPr>
          <w:lang w:val="en-GB"/>
        </w:rPr>
        <w:t>citato prima</w:t>
      </w:r>
      <w:r w:rsidRPr="00D55DD1">
        <w:rPr>
          <w:lang w:val="en-GB"/>
        </w:rPr>
        <w:t xml:space="preserve">, non </w:t>
      </w:r>
      <w:proofErr w:type="spellStart"/>
      <w:r w:rsidRPr="00D55DD1">
        <w:rPr>
          <w:lang w:val="en-GB"/>
        </w:rPr>
        <w:t>sono</w:t>
      </w:r>
      <w:proofErr w:type="spellEnd"/>
      <w:r w:rsidRPr="00D55DD1">
        <w:rPr>
          <w:lang w:val="en-GB"/>
        </w:rPr>
        <w:t xml:space="preserve"> solo le </w:t>
      </w:r>
      <w:proofErr w:type="spellStart"/>
      <w:r w:rsidRPr="00D55DD1">
        <w:rPr>
          <w:lang w:val="en-GB"/>
        </w:rPr>
        <w:t>carriere</w:t>
      </w:r>
      <w:proofErr w:type="spellEnd"/>
      <w:r w:rsidRPr="00D55DD1">
        <w:rPr>
          <w:lang w:val="en-GB"/>
        </w:rPr>
        <w:t xml:space="preserve"> ad </w:t>
      </w:r>
      <w:proofErr w:type="spellStart"/>
      <w:r w:rsidRPr="00D55DD1">
        <w:rPr>
          <w:lang w:val="en-GB"/>
        </w:rPr>
        <w:t>essere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facilmente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proiettate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sulla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mappa</w:t>
      </w:r>
      <w:proofErr w:type="spellEnd"/>
      <w:r w:rsidRPr="00D55DD1">
        <w:rPr>
          <w:lang w:val="en-GB"/>
        </w:rPr>
        <w:t xml:space="preserve"> </w:t>
      </w:r>
      <w:proofErr w:type="spellStart"/>
      <w:r>
        <w:rPr>
          <w:lang w:val="en-GB"/>
        </w:rPr>
        <w:t>settoriale</w:t>
      </w:r>
      <w:proofErr w:type="spellEnd"/>
      <w:r w:rsidRPr="00D55DD1">
        <w:rPr>
          <w:lang w:val="en-GB"/>
        </w:rPr>
        <w:t xml:space="preserve">. I </w:t>
      </w:r>
      <w:proofErr w:type="spellStart"/>
      <w:r w:rsidRPr="00D55DD1">
        <w:rPr>
          <w:lang w:val="en-GB"/>
        </w:rPr>
        <w:t>percorsi</w:t>
      </w:r>
      <w:proofErr w:type="spellEnd"/>
      <w:r w:rsidRPr="00D55DD1">
        <w:rPr>
          <w:lang w:val="en-GB"/>
        </w:rPr>
        <w:t xml:space="preserve"> di </w:t>
      </w:r>
      <w:proofErr w:type="spellStart"/>
      <w:r w:rsidRPr="00D55DD1">
        <w:rPr>
          <w:lang w:val="en-GB"/>
        </w:rPr>
        <w:t>apprendimento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possono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essere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tracciati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lungo</w:t>
      </w:r>
      <w:proofErr w:type="spellEnd"/>
      <w:r w:rsidRPr="00D55DD1">
        <w:rPr>
          <w:lang w:val="en-GB"/>
        </w:rPr>
        <w:t xml:space="preserve"> </w:t>
      </w:r>
      <w:r>
        <w:rPr>
          <w:lang w:val="en-GB"/>
        </w:rPr>
        <w:t xml:space="preserve">le </w:t>
      </w:r>
      <w:proofErr w:type="spellStart"/>
      <w:r>
        <w:rPr>
          <w:lang w:val="en-GB"/>
        </w:rPr>
        <w:t>stesse</w:t>
      </w:r>
      <w:proofErr w:type="spellEnd"/>
      <w:r>
        <w:rPr>
          <w:lang w:val="en-GB"/>
        </w:rPr>
        <w:t xml:space="preserve"> coordinate</w:t>
      </w:r>
      <w:r w:rsidRPr="00D55DD1">
        <w:rPr>
          <w:lang w:val="en-GB"/>
        </w:rPr>
        <w:t xml:space="preserve"> di </w:t>
      </w:r>
      <w:proofErr w:type="spellStart"/>
      <w:r w:rsidRPr="00D55DD1">
        <w:rPr>
          <w:lang w:val="en-GB"/>
        </w:rPr>
        <w:t>livello</w:t>
      </w:r>
      <w:proofErr w:type="spellEnd"/>
      <w:r w:rsidRPr="00D55DD1">
        <w:rPr>
          <w:lang w:val="en-GB"/>
        </w:rPr>
        <w:t xml:space="preserve"> e </w:t>
      </w:r>
      <w:proofErr w:type="spellStart"/>
      <w:r w:rsidRPr="00D55DD1">
        <w:rPr>
          <w:lang w:val="en-GB"/>
        </w:rPr>
        <w:t>contenuti</w:t>
      </w:r>
      <w:proofErr w:type="spellEnd"/>
      <w:r w:rsidRPr="00D55DD1">
        <w:rPr>
          <w:lang w:val="en-GB"/>
        </w:rPr>
        <w:t xml:space="preserve"> e </w:t>
      </w:r>
      <w:proofErr w:type="spellStart"/>
      <w:r w:rsidRPr="00D55DD1">
        <w:rPr>
          <w:lang w:val="en-GB"/>
        </w:rPr>
        <w:t>quindi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essere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confrontati</w:t>
      </w:r>
      <w:proofErr w:type="spellEnd"/>
      <w:r w:rsidRPr="00D55DD1">
        <w:rPr>
          <w:lang w:val="en-GB"/>
        </w:rPr>
        <w:t xml:space="preserve"> con </w:t>
      </w:r>
      <w:proofErr w:type="spellStart"/>
      <w:r w:rsidRPr="00D55DD1">
        <w:rPr>
          <w:lang w:val="en-GB"/>
        </w:rPr>
        <w:t>i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lavori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associati</w:t>
      </w:r>
      <w:proofErr w:type="spellEnd"/>
      <w:r w:rsidRPr="00D55DD1">
        <w:rPr>
          <w:lang w:val="en-GB"/>
        </w:rPr>
        <w:t xml:space="preserve">. Nelle </w:t>
      </w:r>
      <w:proofErr w:type="spellStart"/>
      <w:r w:rsidRPr="00D55DD1">
        <w:rPr>
          <w:lang w:val="en-GB"/>
        </w:rPr>
        <w:t>tabelle</w:t>
      </w:r>
      <w:proofErr w:type="spellEnd"/>
      <w:r w:rsidRPr="00D55DD1">
        <w:rPr>
          <w:lang w:val="en-GB"/>
        </w:rPr>
        <w:t xml:space="preserve"> 4 e 5 </w:t>
      </w:r>
      <w:proofErr w:type="spellStart"/>
      <w:r w:rsidRPr="00D55DD1">
        <w:rPr>
          <w:lang w:val="en-GB"/>
        </w:rPr>
        <w:t>si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confronta</w:t>
      </w:r>
      <w:proofErr w:type="spellEnd"/>
      <w:r w:rsidRPr="00D55DD1">
        <w:rPr>
          <w:lang w:val="en-GB"/>
        </w:rPr>
        <w:t xml:space="preserve"> la </w:t>
      </w:r>
      <w:proofErr w:type="spellStart"/>
      <w:r w:rsidRPr="00D55DD1">
        <w:rPr>
          <w:lang w:val="en-GB"/>
        </w:rPr>
        <w:t>mappa</w:t>
      </w:r>
      <w:proofErr w:type="spellEnd"/>
      <w:r w:rsidRPr="00D55DD1">
        <w:rPr>
          <w:lang w:val="en-GB"/>
        </w:rPr>
        <w:t xml:space="preserve"> </w:t>
      </w:r>
      <w:proofErr w:type="spellStart"/>
      <w:r>
        <w:rPr>
          <w:lang w:val="en-GB"/>
        </w:rPr>
        <w:t>settoriale</w:t>
      </w:r>
      <w:proofErr w:type="spellEnd"/>
      <w:r w:rsidRPr="00D55DD1">
        <w:rPr>
          <w:lang w:val="en-GB"/>
        </w:rPr>
        <w:t xml:space="preserve"> d</w:t>
      </w:r>
      <w:proofErr w:type="spellStart"/>
      <w:r w:rsidRPr="00D55DD1">
        <w:rPr>
          <w:lang w:val="en-GB"/>
        </w:rPr>
        <w:t>ella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tecnologia</w:t>
      </w:r>
      <w:proofErr w:type="spellEnd"/>
      <w:r w:rsidRPr="00D55DD1">
        <w:rPr>
          <w:lang w:val="en-GB"/>
        </w:rPr>
        <w:t xml:space="preserve"> di </w:t>
      </w:r>
      <w:proofErr w:type="spellStart"/>
      <w:r w:rsidRPr="00D55DD1">
        <w:rPr>
          <w:lang w:val="en-GB"/>
        </w:rPr>
        <w:t>installazione</w:t>
      </w:r>
      <w:proofErr w:type="spellEnd"/>
      <w:r w:rsidRPr="00D55DD1">
        <w:rPr>
          <w:lang w:val="en-GB"/>
        </w:rPr>
        <w:t xml:space="preserve"> con </w:t>
      </w:r>
      <w:r>
        <w:rPr>
          <w:lang w:val="en-GB"/>
        </w:rPr>
        <w:t xml:space="preserve">le </w:t>
      </w:r>
      <w:proofErr w:type="spellStart"/>
      <w:r>
        <w:rPr>
          <w:lang w:val="en-GB"/>
        </w:rPr>
        <w:t>occupazioni</w:t>
      </w:r>
      <w:proofErr w:type="spellEnd"/>
      <w:r w:rsidRPr="00D55DD1">
        <w:rPr>
          <w:lang w:val="en-GB"/>
        </w:rPr>
        <w:t xml:space="preserve"> (4) e con </w:t>
      </w:r>
      <w:proofErr w:type="spellStart"/>
      <w:r w:rsidRPr="00D55DD1">
        <w:rPr>
          <w:lang w:val="en-GB"/>
        </w:rPr>
        <w:t>i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programmi</w:t>
      </w:r>
      <w:proofErr w:type="spellEnd"/>
      <w:r w:rsidRPr="00D55DD1">
        <w:rPr>
          <w:lang w:val="en-GB"/>
        </w:rPr>
        <w:t xml:space="preserve"> di </w:t>
      </w:r>
      <w:proofErr w:type="spellStart"/>
      <w:r w:rsidRPr="00D55DD1">
        <w:rPr>
          <w:lang w:val="en-GB"/>
        </w:rPr>
        <w:t>formazione</w:t>
      </w:r>
      <w:proofErr w:type="spellEnd"/>
      <w:r w:rsidRPr="00D55DD1">
        <w:rPr>
          <w:lang w:val="en-GB"/>
        </w:rPr>
        <w:t xml:space="preserve"> </w:t>
      </w:r>
      <w:proofErr w:type="spellStart"/>
      <w:r w:rsidRPr="00D55DD1">
        <w:rPr>
          <w:lang w:val="en-GB"/>
        </w:rPr>
        <w:t>professionale</w:t>
      </w:r>
      <w:proofErr w:type="spellEnd"/>
      <w:r w:rsidRPr="00D55DD1">
        <w:rPr>
          <w:lang w:val="en-GB"/>
        </w:rPr>
        <w:t xml:space="preserve"> (5).</w:t>
      </w:r>
    </w:p>
    <w:p w14:paraId="6CC658C8" w14:textId="77777777" w:rsidR="00807308" w:rsidRPr="00F1080A" w:rsidRDefault="00807308" w:rsidP="00333C03">
      <w:pPr>
        <w:rPr>
          <w:i/>
          <w:sz w:val="20"/>
          <w:szCs w:val="20"/>
          <w:lang w:val="en-GB"/>
        </w:rPr>
      </w:pPr>
    </w:p>
    <w:p w14:paraId="1048E16D" w14:textId="4A470C48" w:rsidR="00A16050" w:rsidRDefault="00D55DD1" w:rsidP="00A16050">
      <w:pPr>
        <w:rPr>
          <w:i/>
          <w:sz w:val="20"/>
          <w:szCs w:val="20"/>
          <w:lang w:val="en-GB"/>
        </w:rPr>
      </w:pPr>
      <w:proofErr w:type="spellStart"/>
      <w:r>
        <w:rPr>
          <w:i/>
          <w:sz w:val="20"/>
          <w:szCs w:val="20"/>
          <w:lang w:val="en-GB"/>
        </w:rPr>
        <w:t>Tabella</w:t>
      </w:r>
      <w:proofErr w:type="spellEnd"/>
      <w:r w:rsidR="00A16050" w:rsidRPr="00F1080A">
        <w:rPr>
          <w:i/>
          <w:sz w:val="20"/>
          <w:szCs w:val="20"/>
          <w:lang w:val="en-GB"/>
        </w:rPr>
        <w:t xml:space="preserve"> </w:t>
      </w:r>
      <w:r w:rsidR="00807308">
        <w:rPr>
          <w:i/>
          <w:sz w:val="20"/>
          <w:szCs w:val="20"/>
          <w:lang w:val="en-GB"/>
        </w:rPr>
        <w:t>4</w:t>
      </w:r>
      <w:r w:rsidR="00A16050" w:rsidRPr="00F1080A">
        <w:rPr>
          <w:i/>
          <w:sz w:val="20"/>
          <w:szCs w:val="20"/>
          <w:lang w:val="en-GB"/>
        </w:rPr>
        <w:t xml:space="preserve">: </w:t>
      </w:r>
      <w:proofErr w:type="spellStart"/>
      <w:r>
        <w:rPr>
          <w:i/>
          <w:sz w:val="20"/>
          <w:szCs w:val="20"/>
          <w:lang w:val="en-GB"/>
        </w:rPr>
        <w:t>mappa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settoriale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della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tecnologia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delle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installazioni</w:t>
      </w:r>
      <w:proofErr w:type="spellEnd"/>
    </w:p>
    <w:tbl>
      <w:tblPr>
        <w:tblW w:w="45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361"/>
        <w:gridCol w:w="1276"/>
      </w:tblGrid>
      <w:tr w:rsidR="009367CD" w:rsidRPr="006659F8" w14:paraId="57A38151" w14:textId="77777777" w:rsidTr="00845F99">
        <w:trPr>
          <w:trHeight w:val="294"/>
        </w:trPr>
        <w:tc>
          <w:tcPr>
            <w:tcW w:w="624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FCD44F" w14:textId="52AC87EF" w:rsidR="009367CD" w:rsidRPr="006659F8" w:rsidRDefault="009367CD" w:rsidP="009367CD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Livello</w:t>
            </w:r>
            <w:proofErr w:type="spellEnd"/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69C001" w14:textId="38701E13" w:rsidR="009367CD" w:rsidRPr="006659F8" w:rsidRDefault="009367CD" w:rsidP="009367CD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Raffreddamento</w:t>
            </w:r>
            <w:proofErr w:type="spellEnd"/>
          </w:p>
        </w:tc>
        <w:tc>
          <w:tcPr>
            <w:tcW w:w="1361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F7B005" w14:textId="3CD55E6E" w:rsidR="009367CD" w:rsidRPr="006659F8" w:rsidRDefault="009367CD" w:rsidP="009367CD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Riscaldamento</w:t>
            </w:r>
            <w:proofErr w:type="spellEnd"/>
          </w:p>
        </w:tc>
        <w:tc>
          <w:tcPr>
            <w:tcW w:w="1276" w:type="dxa"/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287880" w14:textId="382AFE01" w:rsidR="009367CD" w:rsidRPr="006659F8" w:rsidRDefault="009367CD" w:rsidP="009367CD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Servizi</w:t>
            </w:r>
            <w:proofErr w:type="spellEnd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manutenzione</w:t>
            </w:r>
            <w:proofErr w:type="spellEnd"/>
          </w:p>
        </w:tc>
      </w:tr>
      <w:tr w:rsidR="00845F99" w:rsidRPr="00FE6941" w14:paraId="265ED606" w14:textId="77777777" w:rsidTr="00845F99">
        <w:trPr>
          <w:trHeight w:val="406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A4F0D2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B76D72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Project manager</w:t>
            </w:r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EEA15B" w14:textId="77777777" w:rsidR="00845F99" w:rsidRPr="00807308" w:rsidRDefault="00845F99" w:rsidP="00845F99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80730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Project manager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B0EC1D" w14:textId="030610E8" w:rsidR="00845F99" w:rsidRPr="00807308" w:rsidRDefault="00845F99" w:rsidP="00845F99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80730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Project</w:t>
            </w:r>
            <w:r w:rsidR="00795A27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</w:t>
            </w:r>
            <w:r w:rsidRPr="00807308"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manager</w:t>
            </w:r>
          </w:p>
        </w:tc>
      </w:tr>
      <w:tr w:rsidR="009367CD" w:rsidRPr="00FE6941" w14:paraId="15BA334A" w14:textId="77777777" w:rsidTr="00845F99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457494" w14:textId="77777777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9627C9" w14:textId="37979E13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Meccanico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senior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11194" w14:textId="3939C261" w:rsidR="009367CD" w:rsidRPr="00807308" w:rsidRDefault="009367CD" w:rsidP="009367CD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>Meccanico</w:t>
            </w:r>
            <w:proofErr w:type="spellEnd"/>
            <w:r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  <w:t xml:space="preserve"> senior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8C2026" w14:textId="570B65A2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Ingegnere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dei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servizi</w:t>
            </w:r>
            <w:proofErr w:type="spellEnd"/>
          </w:p>
        </w:tc>
      </w:tr>
      <w:tr w:rsidR="009367CD" w:rsidRPr="00FE6941" w14:paraId="1AA83138" w14:textId="77777777" w:rsidTr="00845F99">
        <w:trPr>
          <w:trHeight w:val="294"/>
        </w:trPr>
        <w:tc>
          <w:tcPr>
            <w:tcW w:w="624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4E5D6D" w14:textId="77777777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62D347" w14:textId="7F3B48AB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Meccanico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intermedio</w:t>
            </w:r>
            <w:proofErr w:type="spellEnd"/>
          </w:p>
        </w:tc>
        <w:tc>
          <w:tcPr>
            <w:tcW w:w="1361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4FF281" w14:textId="15474D52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Meccanico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intermedio</w:t>
            </w:r>
            <w:proofErr w:type="spellEnd"/>
          </w:p>
        </w:tc>
        <w:tc>
          <w:tcPr>
            <w:tcW w:w="1276" w:type="dxa"/>
            <w:tcBorders>
              <w:bottom w:val="single" w:sz="8" w:space="0" w:color="FFFFFF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17230B" w14:textId="73E987BE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Uomo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servizio</w:t>
            </w:r>
            <w:proofErr w:type="spellEnd"/>
          </w:p>
        </w:tc>
      </w:tr>
      <w:tr w:rsidR="009367CD" w:rsidRPr="00FE6941" w14:paraId="78DA4723" w14:textId="77777777" w:rsidTr="00845F99">
        <w:trPr>
          <w:trHeight w:val="294"/>
        </w:trPr>
        <w:tc>
          <w:tcPr>
            <w:tcW w:w="624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74EB1D" w14:textId="77777777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6C9319" w14:textId="1E41F55A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Meccanico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junior</w:t>
            </w:r>
          </w:p>
        </w:tc>
        <w:tc>
          <w:tcPr>
            <w:tcW w:w="1361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53FE93" w14:textId="15B492E9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Meccanico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GB"/>
              </w:rPr>
              <w:t xml:space="preserve"> junior </w:t>
            </w: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5A14BB" w14:textId="54A7A757" w:rsidR="009367CD" w:rsidRPr="006659F8" w:rsidRDefault="009367CD" w:rsidP="009367CD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Assistente</w:t>
            </w:r>
            <w:proofErr w:type="spellEnd"/>
          </w:p>
        </w:tc>
      </w:tr>
      <w:tr w:rsidR="00845F99" w:rsidRPr="00FE6941" w14:paraId="0EA0FEB9" w14:textId="77777777" w:rsidTr="00845F99">
        <w:trPr>
          <w:trHeight w:val="33"/>
        </w:trPr>
        <w:tc>
          <w:tcPr>
            <w:tcW w:w="624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7F7A2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6659F8">
              <w:rPr>
                <w:rFonts w:ascii="Arial Narrow" w:hAnsi="Arial Narrow"/>
                <w:i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13EDAD" w14:textId="76BF5A05" w:rsidR="00845F99" w:rsidRPr="006659F8" w:rsidRDefault="009367CD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Assistente</w:t>
            </w:r>
            <w:proofErr w:type="spellEnd"/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6591C7EF" w14:textId="42B9B8F4" w:rsidR="00845F99" w:rsidRPr="006659F8" w:rsidRDefault="009367CD" w:rsidP="00845F99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GB"/>
              </w:rPr>
              <w:t>Assistente</w:t>
            </w:r>
            <w:proofErr w:type="spellEnd"/>
          </w:p>
        </w:tc>
        <w:tc>
          <w:tcPr>
            <w:tcW w:w="1276" w:type="dxa"/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FFD9C" w14:textId="77777777" w:rsidR="00845F99" w:rsidRPr="006659F8" w:rsidRDefault="00845F99" w:rsidP="00845F99">
            <w:pPr>
              <w:jc w:val="center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val="en-GB"/>
              </w:rPr>
              <w:t>-</w:t>
            </w:r>
          </w:p>
        </w:tc>
      </w:tr>
    </w:tbl>
    <w:p w14:paraId="56410D6A" w14:textId="030CC2B6" w:rsidR="0050285E" w:rsidRDefault="00D55DD1" w:rsidP="006A6F0C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I </w:t>
      </w:r>
      <w:proofErr w:type="spellStart"/>
      <w:r>
        <w:rPr>
          <w:i/>
          <w:sz w:val="20"/>
          <w:szCs w:val="20"/>
          <w:lang w:val="en-GB"/>
        </w:rPr>
        <w:t>posti</w:t>
      </w:r>
      <w:proofErr w:type="spellEnd"/>
      <w:r>
        <w:rPr>
          <w:i/>
          <w:sz w:val="20"/>
          <w:szCs w:val="20"/>
          <w:lang w:val="en-GB"/>
        </w:rPr>
        <w:t xml:space="preserve"> di </w:t>
      </w:r>
      <w:proofErr w:type="spellStart"/>
      <w:r>
        <w:rPr>
          <w:i/>
          <w:sz w:val="20"/>
          <w:szCs w:val="20"/>
          <w:lang w:val="en-GB"/>
        </w:rPr>
        <w:t>lavoro</w:t>
      </w:r>
      <w:proofErr w:type="spellEnd"/>
      <w:r>
        <w:rPr>
          <w:i/>
          <w:sz w:val="20"/>
          <w:szCs w:val="20"/>
          <w:lang w:val="en-GB"/>
        </w:rPr>
        <w:t xml:space="preserve"> in rosso </w:t>
      </w:r>
      <w:proofErr w:type="spellStart"/>
      <w:r>
        <w:rPr>
          <w:i/>
          <w:sz w:val="20"/>
          <w:szCs w:val="20"/>
          <w:lang w:val="en-GB"/>
        </w:rPr>
        <w:t>hanno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delle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offerte</w:t>
      </w:r>
      <w:proofErr w:type="spellEnd"/>
      <w:r>
        <w:rPr>
          <w:i/>
          <w:sz w:val="20"/>
          <w:szCs w:val="20"/>
          <w:lang w:val="en-GB"/>
        </w:rPr>
        <w:t xml:space="preserve"> di </w:t>
      </w:r>
      <w:proofErr w:type="spellStart"/>
      <w:r>
        <w:rPr>
          <w:i/>
          <w:sz w:val="20"/>
          <w:szCs w:val="20"/>
          <w:lang w:val="en-GB"/>
        </w:rPr>
        <w:t>lavoro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difficili</w:t>
      </w:r>
      <w:proofErr w:type="spellEnd"/>
      <w:r>
        <w:rPr>
          <w:i/>
          <w:sz w:val="20"/>
          <w:szCs w:val="20"/>
          <w:lang w:val="en-GB"/>
        </w:rPr>
        <w:t xml:space="preserve"> da </w:t>
      </w:r>
      <w:proofErr w:type="spellStart"/>
      <w:r>
        <w:rPr>
          <w:i/>
          <w:sz w:val="20"/>
          <w:szCs w:val="20"/>
          <w:lang w:val="en-GB"/>
        </w:rPr>
        <w:t>soddisfare</w:t>
      </w:r>
      <w:proofErr w:type="spellEnd"/>
      <w:r>
        <w:rPr>
          <w:i/>
          <w:sz w:val="20"/>
          <w:szCs w:val="20"/>
          <w:lang w:val="en-GB"/>
        </w:rPr>
        <w:t xml:space="preserve">. </w:t>
      </w:r>
    </w:p>
    <w:p w14:paraId="1B966057" w14:textId="77777777" w:rsidR="00D55DD1" w:rsidRDefault="00D55DD1" w:rsidP="006A6F0C">
      <w:pPr>
        <w:rPr>
          <w:i/>
          <w:sz w:val="20"/>
          <w:szCs w:val="20"/>
          <w:lang w:val="en-GB"/>
        </w:rPr>
      </w:pPr>
    </w:p>
    <w:p w14:paraId="354AC507" w14:textId="2C2E3D34" w:rsidR="004250A2" w:rsidRPr="00D55DD1" w:rsidRDefault="00D55DD1" w:rsidP="003E0C0F">
      <w:pPr>
        <w:rPr>
          <w:i/>
          <w:sz w:val="20"/>
          <w:szCs w:val="20"/>
          <w:lang w:val="en-GB"/>
        </w:rPr>
      </w:pPr>
      <w:proofErr w:type="spellStart"/>
      <w:r>
        <w:rPr>
          <w:i/>
          <w:sz w:val="20"/>
          <w:szCs w:val="20"/>
          <w:lang w:val="en-GB"/>
        </w:rPr>
        <w:t>Tabella</w:t>
      </w:r>
      <w:proofErr w:type="spellEnd"/>
      <w:r w:rsidR="00AE4769">
        <w:rPr>
          <w:i/>
          <w:sz w:val="20"/>
          <w:szCs w:val="20"/>
          <w:lang w:val="en-GB"/>
        </w:rPr>
        <w:t xml:space="preserve"> 5</w:t>
      </w:r>
      <w:r w:rsidR="006A6F0C" w:rsidRPr="00F1080A">
        <w:rPr>
          <w:i/>
          <w:sz w:val="20"/>
          <w:szCs w:val="20"/>
          <w:lang w:val="en-GB"/>
        </w:rPr>
        <w:t>:</w:t>
      </w:r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Programmi</w:t>
      </w:r>
      <w:proofErr w:type="spellEnd"/>
      <w:r>
        <w:rPr>
          <w:i/>
          <w:sz w:val="20"/>
          <w:szCs w:val="20"/>
          <w:lang w:val="en-GB"/>
        </w:rPr>
        <w:t xml:space="preserve"> di </w:t>
      </w:r>
      <w:proofErr w:type="spellStart"/>
      <w:r>
        <w:rPr>
          <w:i/>
          <w:sz w:val="20"/>
          <w:szCs w:val="20"/>
          <w:lang w:val="en-GB"/>
        </w:rPr>
        <w:t>formazione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professionale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qualificanti</w:t>
      </w:r>
      <w:proofErr w:type="spellEnd"/>
      <w:r>
        <w:rPr>
          <w:i/>
          <w:sz w:val="20"/>
          <w:szCs w:val="20"/>
          <w:lang w:val="en-GB"/>
        </w:rPr>
        <w:t xml:space="preserve">, </w:t>
      </w:r>
      <w:proofErr w:type="spellStart"/>
      <w:r>
        <w:rPr>
          <w:i/>
          <w:sz w:val="20"/>
          <w:szCs w:val="20"/>
          <w:lang w:val="en-GB"/>
        </w:rPr>
        <w:t>nella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tecnologia</w:t>
      </w:r>
      <w:proofErr w:type="spellEnd"/>
      <w:r>
        <w:rPr>
          <w:i/>
          <w:sz w:val="20"/>
          <w:szCs w:val="20"/>
          <w:lang w:val="en-GB"/>
        </w:rPr>
        <w:t xml:space="preserve"> di </w:t>
      </w:r>
      <w:proofErr w:type="spellStart"/>
      <w:r>
        <w:rPr>
          <w:i/>
          <w:sz w:val="20"/>
          <w:szCs w:val="20"/>
          <w:lang w:val="en-GB"/>
        </w:rPr>
        <w:t>installazione</w:t>
      </w:r>
      <w:proofErr w:type="spellEnd"/>
    </w:p>
    <w:tbl>
      <w:tblPr>
        <w:tblpPr w:leftFromText="141" w:rightFromText="141" w:vertAnchor="text" w:horzAnchor="margin" w:tblpXSpec="right" w:tblpY="76"/>
        <w:tblW w:w="4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76"/>
        <w:gridCol w:w="1361"/>
        <w:gridCol w:w="1276"/>
      </w:tblGrid>
      <w:tr w:rsidR="004250A2" w:rsidRPr="00FE6941" w14:paraId="58DEF694" w14:textId="77777777" w:rsidTr="004250A2">
        <w:trPr>
          <w:trHeight w:val="294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FA90EF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Livello</w:t>
            </w:r>
            <w:proofErr w:type="spellEnd"/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96F6D8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Raffreddamento</w:t>
            </w:r>
            <w:proofErr w:type="spellEnd"/>
          </w:p>
        </w:tc>
        <w:tc>
          <w:tcPr>
            <w:tcW w:w="13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888406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Riscaldamento</w:t>
            </w:r>
            <w:proofErr w:type="spellEnd"/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3DC5EE" w14:textId="77777777" w:rsidR="004250A2" w:rsidRPr="006659F8" w:rsidRDefault="004250A2" w:rsidP="00404D9C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Servizi</w:t>
            </w:r>
            <w:proofErr w:type="spellEnd"/>
            <w:r w:rsidRPr="006659F8"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 xml:space="preserve">e </w:t>
            </w: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  <w:t>manutenzione</w:t>
            </w:r>
            <w:proofErr w:type="spellEnd"/>
          </w:p>
        </w:tc>
      </w:tr>
      <w:tr w:rsidR="004250A2" w:rsidRPr="00FE6941" w14:paraId="795C7B89" w14:textId="77777777" w:rsidTr="004250A2">
        <w:trPr>
          <w:trHeight w:val="294"/>
        </w:trPr>
        <w:tc>
          <w:tcPr>
            <w:tcW w:w="6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A671AA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638829" w14:textId="77777777" w:rsidR="004250A2" w:rsidRPr="004D07F6" w:rsidRDefault="004250A2" w:rsidP="00404D9C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P</w:t>
            </w:r>
            <w:r w:rsidRPr="004D07F6"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rogram</w:t>
            </w:r>
            <w:r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ma</w:t>
            </w:r>
            <w:proofErr w:type="spellEnd"/>
            <w:r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 xml:space="preserve"> per </w:t>
            </w:r>
            <w:proofErr w:type="spellStart"/>
            <w:r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  <w:t>laureati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6B5B0C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CE7B38">
              <w:rPr>
                <w:rFonts w:ascii="Arial Narrow" w:hAnsi="Arial Narrow"/>
                <w:color w:val="FF0000"/>
                <w:sz w:val="18"/>
                <w:szCs w:val="18"/>
                <w:lang w:val="it-IT"/>
              </w:rPr>
              <w:t>Programmi di formazione professionale non disponibili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90A024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  <w:r w:rsidRPr="00CE7B38">
              <w:rPr>
                <w:rFonts w:ascii="Arial Narrow" w:hAnsi="Arial Narrow"/>
                <w:color w:val="FF0000"/>
                <w:sz w:val="18"/>
                <w:szCs w:val="18"/>
                <w:lang w:val="it-IT"/>
              </w:rPr>
              <w:t>Programmi di formazione professionale non disponibili</w:t>
            </w:r>
          </w:p>
        </w:tc>
      </w:tr>
      <w:tr w:rsidR="004250A2" w:rsidRPr="00FE6941" w14:paraId="332CA8B7" w14:textId="77777777" w:rsidTr="004250A2">
        <w:trPr>
          <w:trHeight w:val="294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FC3DA3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sz w:val="16"/>
                <w:szCs w:val="16"/>
                <w:lang w:val="en-GB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D5949E" w14:textId="77777777" w:rsidR="004250A2" w:rsidRPr="004D07F6" w:rsidRDefault="004250A2" w:rsidP="00404D9C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shd w:val="clear" w:color="auto" w:fill="EAF1DD" w:themeFill="accent3" w:themeFillTint="33"/>
                <w:lang w:val="en-GB"/>
              </w:rPr>
            </w:pPr>
            <w:proofErr w:type="spellStart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>Programmi</w:t>
            </w:r>
            <w:proofErr w:type="spellEnd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 xml:space="preserve"> </w:t>
            </w:r>
            <w:proofErr w:type="spellStart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>intermedi</w:t>
            </w:r>
            <w:proofErr w:type="spellEnd"/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B35BBA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D29862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lang w:val="en-GB"/>
              </w:rPr>
            </w:pPr>
            <w:proofErr w:type="spellStart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>Programmi</w:t>
            </w:r>
            <w:proofErr w:type="spellEnd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 xml:space="preserve"> </w:t>
            </w:r>
            <w:proofErr w:type="spellStart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>intermedi</w:t>
            </w:r>
            <w:proofErr w:type="spellEnd"/>
          </w:p>
        </w:tc>
      </w:tr>
      <w:tr w:rsidR="004250A2" w:rsidRPr="00FE6941" w14:paraId="73DB873B" w14:textId="77777777" w:rsidTr="004250A2">
        <w:trPr>
          <w:trHeight w:val="294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514866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535BAD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F0E7E5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lang w:val="en-GB"/>
              </w:rPr>
            </w:pPr>
            <w:proofErr w:type="spellStart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>Programmi</w:t>
            </w:r>
            <w:proofErr w:type="spellEnd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 xml:space="preserve"> </w:t>
            </w:r>
            <w:proofErr w:type="spellStart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>intermedi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FD1355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GB"/>
              </w:rPr>
            </w:pPr>
          </w:p>
        </w:tc>
      </w:tr>
      <w:tr w:rsidR="004250A2" w:rsidRPr="00FE6941" w14:paraId="68F9F9BE" w14:textId="77777777" w:rsidTr="004250A2">
        <w:trPr>
          <w:trHeight w:val="290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DFDD17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331A48">
              <w:rPr>
                <w:rFonts w:ascii="Arial Narrow" w:hAnsi="Arial Narrow"/>
                <w:sz w:val="16"/>
                <w:szCs w:val="16"/>
                <w:lang w:val="en-GB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31A287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3519D0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2C3BAC" w14:textId="77777777" w:rsidR="004250A2" w:rsidRPr="00331A48" w:rsidRDefault="004250A2" w:rsidP="00404D9C">
            <w:pPr>
              <w:jc w:val="center"/>
              <w:rPr>
                <w:rFonts w:ascii="Arial Narrow" w:hAnsi="Arial Narrow"/>
                <w:color w:val="808080" w:themeColor="background1" w:themeShade="80"/>
                <w:sz w:val="16"/>
                <w:szCs w:val="16"/>
                <w:lang w:val="en-GB"/>
              </w:rPr>
            </w:pPr>
          </w:p>
        </w:tc>
      </w:tr>
      <w:tr w:rsidR="004250A2" w:rsidRPr="00FE6941" w14:paraId="5792EC30" w14:textId="77777777" w:rsidTr="004250A2">
        <w:trPr>
          <w:trHeight w:val="33"/>
        </w:trPr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EDA12" w14:textId="77777777" w:rsidR="004250A2" w:rsidRPr="00F1080A" w:rsidRDefault="004250A2" w:rsidP="00404D9C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0BB87" w14:textId="77777777" w:rsidR="004250A2" w:rsidRPr="004D07F6" w:rsidRDefault="004250A2" w:rsidP="00404D9C">
            <w:pPr>
              <w:jc w:val="center"/>
              <w:rPr>
                <w:i/>
                <w:color w:val="92D050"/>
                <w:sz w:val="20"/>
                <w:szCs w:val="20"/>
                <w:lang w:val="en-GB"/>
              </w:rPr>
            </w:pPr>
            <w:proofErr w:type="spellStart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>Programma</w:t>
            </w:r>
            <w:proofErr w:type="spellEnd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 xml:space="preserve"> </w:t>
            </w:r>
            <w:proofErr w:type="spellStart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>generale</w:t>
            </w:r>
            <w:proofErr w:type="spellEnd"/>
            <w:r w:rsidRPr="00CE7B38">
              <w:rPr>
                <w:rFonts w:ascii="Arial Narrow" w:hAnsi="Arial Narrow"/>
                <w:color w:val="00B050"/>
                <w:sz w:val="18"/>
                <w:szCs w:val="18"/>
                <w:shd w:val="clear" w:color="auto" w:fill="EAF1DD" w:themeFill="accent3" w:themeFillTint="33"/>
                <w:lang w:val="en-GB"/>
              </w:rPr>
              <w:t xml:space="preserve"> di base</w:t>
            </w:r>
          </w:p>
        </w:tc>
        <w:tc>
          <w:tcPr>
            <w:tcW w:w="127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725D4" w14:textId="77777777" w:rsidR="004250A2" w:rsidRPr="00F1080A" w:rsidRDefault="004250A2" w:rsidP="00404D9C">
            <w:pPr>
              <w:jc w:val="center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CE7B38"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n-GB"/>
              </w:rPr>
              <w:t>Irrelevante</w:t>
            </w:r>
            <w:proofErr w:type="spellEnd"/>
          </w:p>
        </w:tc>
      </w:tr>
    </w:tbl>
    <w:p w14:paraId="03BCCFEF" w14:textId="132DC2F7" w:rsidR="004250A2" w:rsidRDefault="004250A2" w:rsidP="004250A2">
      <w:pPr>
        <w:jc w:val="right"/>
        <w:rPr>
          <w:lang w:val="en-GB"/>
        </w:rPr>
      </w:pPr>
    </w:p>
    <w:p w14:paraId="5D9D3D1E" w14:textId="743E9B5C" w:rsidR="004250A2" w:rsidRDefault="004250A2" w:rsidP="003E0C0F">
      <w:pPr>
        <w:rPr>
          <w:lang w:val="en-GB"/>
        </w:rPr>
      </w:pPr>
    </w:p>
    <w:p w14:paraId="384B70CE" w14:textId="05884E0A" w:rsidR="00427A61" w:rsidRPr="00427A61" w:rsidRDefault="00427A61" w:rsidP="00427A61">
      <w:pPr>
        <w:jc w:val="both"/>
        <w:rPr>
          <w:lang w:val="en-GB"/>
        </w:rPr>
      </w:pPr>
      <w:proofErr w:type="spellStart"/>
      <w:r w:rsidRPr="00427A61">
        <w:rPr>
          <w:lang w:val="en-GB"/>
        </w:rPr>
        <w:t>Quando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proiettiamo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programmi</w:t>
      </w:r>
      <w:proofErr w:type="spellEnd"/>
      <w:r w:rsidRPr="00427A61">
        <w:rPr>
          <w:lang w:val="en-GB"/>
        </w:rPr>
        <w:t xml:space="preserve"> di </w:t>
      </w:r>
      <w:proofErr w:type="spellStart"/>
      <w:r w:rsidRPr="00427A61">
        <w:rPr>
          <w:lang w:val="en-GB"/>
        </w:rPr>
        <w:t>formazione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professionale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disponibili</w:t>
      </w:r>
      <w:proofErr w:type="spellEnd"/>
      <w:r w:rsidRPr="00427A61">
        <w:rPr>
          <w:lang w:val="en-GB"/>
        </w:rPr>
        <w:t xml:space="preserve"> sui </w:t>
      </w:r>
      <w:proofErr w:type="spellStart"/>
      <w:r w:rsidRPr="00427A61">
        <w:rPr>
          <w:lang w:val="en-GB"/>
        </w:rPr>
        <w:t>posti</w:t>
      </w:r>
      <w:proofErr w:type="spellEnd"/>
      <w:r w:rsidRPr="00427A61">
        <w:rPr>
          <w:lang w:val="en-GB"/>
        </w:rPr>
        <w:t xml:space="preserve"> di </w:t>
      </w:r>
      <w:proofErr w:type="spellStart"/>
      <w:r w:rsidRPr="00427A61">
        <w:rPr>
          <w:lang w:val="en-GB"/>
        </w:rPr>
        <w:t>lavoro</w:t>
      </w:r>
      <w:proofErr w:type="spellEnd"/>
      <w:r w:rsidRPr="00427A61">
        <w:rPr>
          <w:lang w:val="en-GB"/>
        </w:rPr>
        <w:t xml:space="preserve"> del </w:t>
      </w:r>
      <w:proofErr w:type="spellStart"/>
      <w:r w:rsidRPr="00427A61">
        <w:rPr>
          <w:lang w:val="en-GB"/>
        </w:rPr>
        <w:t>settore</w:t>
      </w:r>
      <w:proofErr w:type="spellEnd"/>
      <w:r w:rsidRPr="00427A61">
        <w:rPr>
          <w:lang w:val="en-GB"/>
        </w:rPr>
        <w:t xml:space="preserve">, </w:t>
      </w:r>
      <w:proofErr w:type="spellStart"/>
      <w:r w:rsidRPr="00427A61">
        <w:rPr>
          <w:lang w:val="en-GB"/>
        </w:rPr>
        <w:t>vediamo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diversi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punti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ciechi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nella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mappa</w:t>
      </w:r>
      <w:proofErr w:type="spellEnd"/>
      <w:r w:rsidRPr="00427A61">
        <w:rPr>
          <w:lang w:val="en-GB"/>
        </w:rPr>
        <w:t xml:space="preserve"> </w:t>
      </w:r>
      <w:proofErr w:type="spellStart"/>
      <w:r>
        <w:rPr>
          <w:lang w:val="en-GB"/>
        </w:rPr>
        <w:t>settoriale</w:t>
      </w:r>
      <w:proofErr w:type="spellEnd"/>
      <w:r w:rsidRPr="00427A61">
        <w:rPr>
          <w:lang w:val="en-GB"/>
        </w:rPr>
        <w:t xml:space="preserve">. Non </w:t>
      </w:r>
      <w:proofErr w:type="spellStart"/>
      <w:r w:rsidRPr="00427A61">
        <w:rPr>
          <w:lang w:val="en-GB"/>
        </w:rPr>
        <w:t>sarà</w:t>
      </w:r>
      <w:proofErr w:type="spellEnd"/>
      <w:r w:rsidRPr="00427A61">
        <w:rPr>
          <w:lang w:val="en-GB"/>
        </w:rPr>
        <w:t xml:space="preserve"> una </w:t>
      </w:r>
      <w:proofErr w:type="spellStart"/>
      <w:r w:rsidRPr="00427A61">
        <w:rPr>
          <w:lang w:val="en-GB"/>
        </w:rPr>
        <w:t>sorpresa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scoprire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che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questi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punti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ciechi</w:t>
      </w:r>
      <w:proofErr w:type="spellEnd"/>
      <w:r w:rsidRPr="00427A61">
        <w:rPr>
          <w:lang w:val="en-GB"/>
        </w:rPr>
        <w:t xml:space="preserve"> (</w:t>
      </w:r>
      <w:proofErr w:type="spellStart"/>
      <w:r>
        <w:rPr>
          <w:lang w:val="en-GB"/>
        </w:rPr>
        <w:t>meccanico</w:t>
      </w:r>
      <w:proofErr w:type="spellEnd"/>
      <w:r>
        <w:rPr>
          <w:lang w:val="en-GB"/>
        </w:rPr>
        <w:t xml:space="preserve"> </w:t>
      </w:r>
      <w:r w:rsidRPr="00427A61">
        <w:rPr>
          <w:lang w:val="en-GB"/>
        </w:rPr>
        <w:t xml:space="preserve">senior e project manager) </w:t>
      </w:r>
      <w:proofErr w:type="spellStart"/>
      <w:r w:rsidRPr="00427A61">
        <w:rPr>
          <w:lang w:val="en-GB"/>
        </w:rPr>
        <w:t>sono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simili</w:t>
      </w:r>
      <w:proofErr w:type="spellEnd"/>
      <w:r w:rsidRPr="00427A61">
        <w:rPr>
          <w:lang w:val="en-GB"/>
        </w:rPr>
        <w:t xml:space="preserve"> ai </w:t>
      </w:r>
      <w:proofErr w:type="spellStart"/>
      <w:r w:rsidRPr="00427A61">
        <w:rPr>
          <w:lang w:val="en-GB"/>
        </w:rPr>
        <w:t>posti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vacanti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che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sono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molto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difficili</w:t>
      </w:r>
      <w:proofErr w:type="spellEnd"/>
      <w:r w:rsidRPr="00427A61">
        <w:rPr>
          <w:lang w:val="en-GB"/>
        </w:rPr>
        <w:t xml:space="preserve"> da </w:t>
      </w:r>
      <w:proofErr w:type="spellStart"/>
      <w:r w:rsidRPr="00427A61">
        <w:rPr>
          <w:lang w:val="en-GB"/>
        </w:rPr>
        <w:t>soddisfare</w:t>
      </w:r>
      <w:proofErr w:type="spellEnd"/>
      <w:r w:rsidRPr="00427A61">
        <w:rPr>
          <w:lang w:val="en-GB"/>
        </w:rPr>
        <w:t>. (</w:t>
      </w:r>
      <w:proofErr w:type="spellStart"/>
      <w:r w:rsidRPr="00427A61">
        <w:rPr>
          <w:lang w:val="en-GB"/>
        </w:rPr>
        <w:t>Sprengers</w:t>
      </w:r>
      <w:proofErr w:type="spellEnd"/>
      <w:r w:rsidRPr="00427A61">
        <w:rPr>
          <w:lang w:val="en-GB"/>
        </w:rPr>
        <w:t xml:space="preserve">, 2000) La </w:t>
      </w:r>
      <w:proofErr w:type="spellStart"/>
      <w:r w:rsidRPr="00427A61">
        <w:rPr>
          <w:lang w:val="en-GB"/>
        </w:rPr>
        <w:t>carenza</w:t>
      </w:r>
      <w:proofErr w:type="spellEnd"/>
      <w:r w:rsidRPr="00427A61">
        <w:rPr>
          <w:lang w:val="en-GB"/>
        </w:rPr>
        <w:t xml:space="preserve"> di </w:t>
      </w:r>
      <w:proofErr w:type="spellStart"/>
      <w:r w:rsidRPr="00427A61">
        <w:rPr>
          <w:lang w:val="en-GB"/>
        </w:rPr>
        <w:t>questi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professionisti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specifici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può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essere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facilmente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spiegata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dalla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mancanza</w:t>
      </w:r>
      <w:proofErr w:type="spellEnd"/>
      <w:r w:rsidRPr="00427A61">
        <w:rPr>
          <w:lang w:val="en-GB"/>
        </w:rPr>
        <w:t xml:space="preserve"> di</w:t>
      </w:r>
      <w:r>
        <w:rPr>
          <w:lang w:val="en-GB"/>
        </w:rPr>
        <w:t xml:space="preserve"> </w:t>
      </w:r>
      <w:proofErr w:type="spellStart"/>
      <w:r w:rsidRPr="00427A61">
        <w:rPr>
          <w:lang w:val="en-GB"/>
        </w:rPr>
        <w:t>pr</w:t>
      </w:r>
      <w:r>
        <w:rPr>
          <w:lang w:val="en-GB"/>
        </w:rPr>
        <w:t>o</w:t>
      </w:r>
      <w:r w:rsidRPr="00427A61">
        <w:rPr>
          <w:lang w:val="en-GB"/>
        </w:rPr>
        <w:t>grammi</w:t>
      </w:r>
      <w:proofErr w:type="spellEnd"/>
      <w:r w:rsidRPr="00427A61">
        <w:rPr>
          <w:lang w:val="en-GB"/>
        </w:rPr>
        <w:t xml:space="preserve"> di </w:t>
      </w:r>
      <w:proofErr w:type="spellStart"/>
      <w:r w:rsidRPr="00427A61">
        <w:rPr>
          <w:lang w:val="en-GB"/>
        </w:rPr>
        <w:t>formazione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professionale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pertinenti</w:t>
      </w:r>
      <w:proofErr w:type="spellEnd"/>
      <w:r w:rsidRPr="00427A61">
        <w:rPr>
          <w:lang w:val="en-GB"/>
        </w:rPr>
        <w:t xml:space="preserve">. Da un punto di vista </w:t>
      </w:r>
      <w:proofErr w:type="spellStart"/>
      <w:r w:rsidRPr="00427A61">
        <w:rPr>
          <w:lang w:val="en-GB"/>
        </w:rPr>
        <w:t>individuale</w:t>
      </w:r>
      <w:proofErr w:type="spellEnd"/>
      <w:r w:rsidRPr="00427A61">
        <w:rPr>
          <w:lang w:val="en-GB"/>
        </w:rPr>
        <w:t xml:space="preserve">: Come </w:t>
      </w:r>
      <w:proofErr w:type="spellStart"/>
      <w:r w:rsidRPr="00427A61">
        <w:rPr>
          <w:lang w:val="en-GB"/>
        </w:rPr>
        <w:t>diventare</w:t>
      </w:r>
      <w:proofErr w:type="spellEnd"/>
      <w:r w:rsidRPr="00427A61">
        <w:rPr>
          <w:lang w:val="en-GB"/>
        </w:rPr>
        <w:t xml:space="preserve"> un </w:t>
      </w:r>
      <w:proofErr w:type="spellStart"/>
      <w:r w:rsidRPr="00427A61">
        <w:rPr>
          <w:lang w:val="en-GB"/>
        </w:rPr>
        <w:t>proge</w:t>
      </w:r>
      <w:r w:rsidR="0021080F">
        <w:rPr>
          <w:lang w:val="en-GB"/>
        </w:rPr>
        <w:t>c</w:t>
      </w:r>
      <w:r w:rsidRPr="00427A61">
        <w:rPr>
          <w:lang w:val="en-GB"/>
        </w:rPr>
        <w:t>t</w:t>
      </w:r>
      <w:proofErr w:type="spellEnd"/>
      <w:r w:rsidRPr="00427A61">
        <w:rPr>
          <w:lang w:val="en-GB"/>
        </w:rPr>
        <w:t xml:space="preserve"> manager di </w:t>
      </w:r>
      <w:proofErr w:type="spellStart"/>
      <w:r w:rsidRPr="00427A61">
        <w:rPr>
          <w:lang w:val="en-GB"/>
        </w:rPr>
        <w:t>raffreddamento</w:t>
      </w:r>
      <w:proofErr w:type="spellEnd"/>
      <w:r w:rsidRPr="00427A61">
        <w:rPr>
          <w:lang w:val="en-GB"/>
        </w:rPr>
        <w:t xml:space="preserve"> o di </w:t>
      </w:r>
      <w:proofErr w:type="spellStart"/>
      <w:r w:rsidRPr="00427A61">
        <w:rPr>
          <w:lang w:val="en-GB"/>
        </w:rPr>
        <w:t>riscaldamento</w:t>
      </w:r>
      <w:proofErr w:type="spellEnd"/>
      <w:r w:rsidRPr="00427A61">
        <w:rPr>
          <w:lang w:val="en-GB"/>
        </w:rPr>
        <w:t xml:space="preserve"> se non </w:t>
      </w:r>
      <w:proofErr w:type="spellStart"/>
      <w:r w:rsidRPr="00427A61">
        <w:rPr>
          <w:lang w:val="en-GB"/>
        </w:rPr>
        <w:t>c'è</w:t>
      </w:r>
      <w:proofErr w:type="spellEnd"/>
      <w:r w:rsidRPr="00427A61">
        <w:rPr>
          <w:lang w:val="en-GB"/>
        </w:rPr>
        <w:t xml:space="preserve"> un </w:t>
      </w:r>
      <w:proofErr w:type="spellStart"/>
      <w:r w:rsidRPr="00427A61">
        <w:rPr>
          <w:lang w:val="en-GB"/>
        </w:rPr>
        <w:t>programma</w:t>
      </w:r>
      <w:proofErr w:type="spellEnd"/>
      <w:r w:rsidRPr="00427A61">
        <w:rPr>
          <w:lang w:val="en-GB"/>
        </w:rPr>
        <w:t xml:space="preserve"> </w:t>
      </w:r>
      <w:proofErr w:type="spellStart"/>
      <w:r w:rsidR="0021080F">
        <w:rPr>
          <w:lang w:val="en-GB"/>
        </w:rPr>
        <w:t>formativo</w:t>
      </w:r>
      <w:proofErr w:type="spellEnd"/>
      <w:r w:rsidR="0021080F">
        <w:rPr>
          <w:lang w:val="en-GB"/>
        </w:rPr>
        <w:t xml:space="preserve"> </w:t>
      </w:r>
      <w:r w:rsidRPr="00427A61">
        <w:rPr>
          <w:lang w:val="en-GB"/>
        </w:rPr>
        <w:t xml:space="preserve">di </w:t>
      </w:r>
      <w:proofErr w:type="spellStart"/>
      <w:r w:rsidR="0021080F">
        <w:rPr>
          <w:lang w:val="en-GB"/>
        </w:rPr>
        <w:t>accomodante</w:t>
      </w:r>
      <w:proofErr w:type="spellEnd"/>
      <w:r w:rsidRPr="00427A61">
        <w:rPr>
          <w:lang w:val="en-GB"/>
        </w:rPr>
        <w:t>?</w:t>
      </w:r>
    </w:p>
    <w:p w14:paraId="20DB151B" w14:textId="41336049" w:rsidR="004250A2" w:rsidRDefault="00427A61" w:rsidP="0021080F">
      <w:pPr>
        <w:jc w:val="both"/>
        <w:rPr>
          <w:lang w:val="en-GB"/>
        </w:rPr>
      </w:pPr>
      <w:r w:rsidRPr="00427A61">
        <w:rPr>
          <w:lang w:val="en-GB"/>
        </w:rPr>
        <w:t xml:space="preserve">Il </w:t>
      </w:r>
      <w:proofErr w:type="spellStart"/>
      <w:r w:rsidRPr="00427A61">
        <w:rPr>
          <w:lang w:val="en-GB"/>
        </w:rPr>
        <w:t>divario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tra</w:t>
      </w:r>
      <w:proofErr w:type="spellEnd"/>
      <w:r w:rsidRPr="00427A61">
        <w:rPr>
          <w:lang w:val="en-GB"/>
        </w:rPr>
        <w:t xml:space="preserve"> la </w:t>
      </w:r>
      <w:proofErr w:type="spellStart"/>
      <w:r w:rsidRPr="00427A61">
        <w:rPr>
          <w:lang w:val="en-GB"/>
        </w:rPr>
        <w:t>formazione</w:t>
      </w:r>
      <w:proofErr w:type="spellEnd"/>
      <w:r w:rsidRPr="00427A61">
        <w:rPr>
          <w:lang w:val="en-GB"/>
        </w:rPr>
        <w:t xml:space="preserve"> (</w:t>
      </w:r>
      <w:proofErr w:type="spellStart"/>
      <w:r w:rsidRPr="00427A61">
        <w:rPr>
          <w:lang w:val="en-GB"/>
        </w:rPr>
        <w:t>professionale</w:t>
      </w:r>
      <w:proofErr w:type="spellEnd"/>
      <w:r w:rsidRPr="00427A61">
        <w:rPr>
          <w:lang w:val="en-GB"/>
        </w:rPr>
        <w:t xml:space="preserve">) e </w:t>
      </w:r>
      <w:proofErr w:type="spellStart"/>
      <w:r w:rsidRPr="00427A61">
        <w:rPr>
          <w:lang w:val="en-GB"/>
        </w:rPr>
        <w:t>l'economia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si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riduce</w:t>
      </w:r>
      <w:proofErr w:type="spellEnd"/>
      <w:r w:rsidRPr="00427A61">
        <w:rPr>
          <w:lang w:val="en-GB"/>
        </w:rPr>
        <w:t xml:space="preserve"> non </w:t>
      </w:r>
      <w:proofErr w:type="spellStart"/>
      <w:r w:rsidRPr="00427A61">
        <w:rPr>
          <w:lang w:val="en-GB"/>
        </w:rPr>
        <w:t>appena</w:t>
      </w:r>
      <w:proofErr w:type="spellEnd"/>
      <w:r w:rsidRPr="00427A61">
        <w:rPr>
          <w:lang w:val="en-GB"/>
        </w:rPr>
        <w:t xml:space="preserve"> le parti </w:t>
      </w:r>
      <w:proofErr w:type="spellStart"/>
      <w:r w:rsidRPr="00427A61">
        <w:rPr>
          <w:lang w:val="en-GB"/>
        </w:rPr>
        <w:t>interessate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possono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vedere</w:t>
      </w:r>
      <w:proofErr w:type="spellEnd"/>
      <w:r w:rsidRPr="00427A61">
        <w:rPr>
          <w:lang w:val="en-GB"/>
        </w:rPr>
        <w:t xml:space="preserve"> a </w:t>
      </w:r>
      <w:proofErr w:type="spellStart"/>
      <w:r w:rsidRPr="00427A61">
        <w:rPr>
          <w:lang w:val="en-GB"/>
        </w:rPr>
        <w:t>colpo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d'occhio</w:t>
      </w:r>
      <w:proofErr w:type="spellEnd"/>
      <w:r w:rsidRPr="00427A61">
        <w:rPr>
          <w:lang w:val="en-GB"/>
        </w:rPr>
        <w:t xml:space="preserve"> se e come </w:t>
      </w:r>
      <w:proofErr w:type="spellStart"/>
      <w:r w:rsidRPr="00427A61">
        <w:rPr>
          <w:lang w:val="en-GB"/>
        </w:rPr>
        <w:t>si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realizza</w:t>
      </w:r>
      <w:proofErr w:type="spellEnd"/>
      <w:r w:rsidRPr="00427A61">
        <w:rPr>
          <w:lang w:val="en-GB"/>
        </w:rPr>
        <w:t xml:space="preserve"> la </w:t>
      </w:r>
      <w:proofErr w:type="spellStart"/>
      <w:r w:rsidRPr="00427A61">
        <w:rPr>
          <w:lang w:val="en-GB"/>
        </w:rPr>
        <w:t>corrispondenza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tra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posti</w:t>
      </w:r>
      <w:proofErr w:type="spellEnd"/>
      <w:r w:rsidRPr="00427A61">
        <w:rPr>
          <w:lang w:val="en-GB"/>
        </w:rPr>
        <w:t xml:space="preserve"> di </w:t>
      </w:r>
      <w:proofErr w:type="spellStart"/>
      <w:r w:rsidRPr="00427A61">
        <w:rPr>
          <w:lang w:val="en-GB"/>
        </w:rPr>
        <w:t>lavoro</w:t>
      </w:r>
      <w:proofErr w:type="spellEnd"/>
      <w:r w:rsidRPr="00427A61">
        <w:rPr>
          <w:lang w:val="en-GB"/>
        </w:rPr>
        <w:t xml:space="preserve"> e </w:t>
      </w:r>
      <w:proofErr w:type="spellStart"/>
      <w:r w:rsidRPr="00427A61">
        <w:rPr>
          <w:lang w:val="en-GB"/>
        </w:rPr>
        <w:t>i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programmi</w:t>
      </w:r>
      <w:proofErr w:type="spellEnd"/>
      <w:r w:rsidRPr="00427A61">
        <w:rPr>
          <w:lang w:val="en-GB"/>
        </w:rPr>
        <w:t xml:space="preserve"> di </w:t>
      </w:r>
      <w:proofErr w:type="spellStart"/>
      <w:r w:rsidRPr="00427A61">
        <w:rPr>
          <w:lang w:val="en-GB"/>
        </w:rPr>
        <w:t>formazione</w:t>
      </w:r>
      <w:proofErr w:type="spellEnd"/>
      <w:r w:rsidRPr="00427A61">
        <w:rPr>
          <w:lang w:val="en-GB"/>
        </w:rPr>
        <w:t xml:space="preserve"> </w:t>
      </w:r>
      <w:proofErr w:type="spellStart"/>
      <w:r w:rsidRPr="00427A61">
        <w:rPr>
          <w:lang w:val="en-GB"/>
        </w:rPr>
        <w:t>professionale</w:t>
      </w:r>
      <w:proofErr w:type="spellEnd"/>
      <w:r w:rsidRPr="00427A61">
        <w:rPr>
          <w:lang w:val="en-GB"/>
        </w:rPr>
        <w:t>.</w:t>
      </w:r>
    </w:p>
    <w:p w14:paraId="237B91A4" w14:textId="77777777" w:rsidR="004250A2" w:rsidRDefault="004250A2" w:rsidP="003E0C0F">
      <w:pPr>
        <w:rPr>
          <w:lang w:val="en-GB"/>
        </w:rPr>
      </w:pPr>
    </w:p>
    <w:p w14:paraId="4C7F5277" w14:textId="77777777" w:rsidR="00B33637" w:rsidRDefault="00B33637" w:rsidP="003E0C0F">
      <w:pPr>
        <w:rPr>
          <w:lang w:val="en-GB"/>
        </w:rPr>
      </w:pPr>
    </w:p>
    <w:p w14:paraId="4B8B8488" w14:textId="16BE4F34" w:rsidR="003E0C0F" w:rsidRPr="00F1080A" w:rsidRDefault="00E37E91" w:rsidP="00C50988">
      <w:pPr>
        <w:pStyle w:val="Titolo1"/>
      </w:pPr>
      <w:proofErr w:type="spellStart"/>
      <w:r>
        <w:t>Attività</w:t>
      </w:r>
      <w:proofErr w:type="spellEnd"/>
      <w:r>
        <w:t xml:space="preserve"> </w:t>
      </w:r>
      <w:proofErr w:type="spellStart"/>
      <w:r>
        <w:t>obbligatoria</w:t>
      </w:r>
      <w:proofErr w:type="spellEnd"/>
    </w:p>
    <w:p w14:paraId="5CC34D01" w14:textId="587A3442" w:rsidR="00E37E91" w:rsidRPr="00E37E91" w:rsidRDefault="00E37E91" w:rsidP="00E37E91">
      <w:pPr>
        <w:jc w:val="both"/>
        <w:rPr>
          <w:lang w:val="en-GB"/>
        </w:rPr>
      </w:pPr>
      <w:proofErr w:type="spellStart"/>
      <w:r w:rsidRPr="00E37E91">
        <w:rPr>
          <w:lang w:val="en-GB"/>
        </w:rPr>
        <w:t>Questo</w:t>
      </w:r>
      <w:proofErr w:type="spellEnd"/>
      <w:r w:rsidRPr="00E37E91">
        <w:rPr>
          <w:lang w:val="en-GB"/>
        </w:rPr>
        <w:t xml:space="preserve"> semplice </w:t>
      </w:r>
      <w:proofErr w:type="spellStart"/>
      <w:r w:rsidRPr="00E37E91">
        <w:rPr>
          <w:lang w:val="en-GB"/>
        </w:rPr>
        <w:t>esempio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mostra</w:t>
      </w:r>
      <w:proofErr w:type="spellEnd"/>
      <w:r w:rsidRPr="00E37E91">
        <w:rPr>
          <w:lang w:val="en-GB"/>
        </w:rPr>
        <w:t xml:space="preserve"> il </w:t>
      </w:r>
      <w:proofErr w:type="spellStart"/>
      <w:r w:rsidRPr="00E37E91">
        <w:rPr>
          <w:lang w:val="en-GB"/>
        </w:rPr>
        <w:t>potenziale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della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mappa</w:t>
      </w:r>
      <w:proofErr w:type="spellEnd"/>
      <w:r w:rsidRPr="00E37E91">
        <w:rPr>
          <w:lang w:val="en-GB"/>
        </w:rPr>
        <w:t xml:space="preserve"> di </w:t>
      </w:r>
      <w:proofErr w:type="spellStart"/>
      <w:r w:rsidRPr="00E37E91">
        <w:rPr>
          <w:lang w:val="en-GB"/>
        </w:rPr>
        <w:t>settore</w:t>
      </w:r>
      <w:proofErr w:type="spellEnd"/>
      <w:r w:rsidRPr="00E37E91">
        <w:rPr>
          <w:lang w:val="en-GB"/>
        </w:rPr>
        <w:t xml:space="preserve"> per </w:t>
      </w:r>
      <w:proofErr w:type="spellStart"/>
      <w:r w:rsidRPr="00E37E91">
        <w:rPr>
          <w:lang w:val="en-GB"/>
        </w:rPr>
        <w:t>stabilire</w:t>
      </w:r>
      <w:proofErr w:type="spellEnd"/>
      <w:r w:rsidRPr="00E37E91">
        <w:rPr>
          <w:lang w:val="en-GB"/>
        </w:rPr>
        <w:t xml:space="preserve"> le </w:t>
      </w:r>
      <w:proofErr w:type="spellStart"/>
      <w:r w:rsidRPr="00E37E91">
        <w:rPr>
          <w:lang w:val="en-GB"/>
        </w:rPr>
        <w:t>corrispondenze</w:t>
      </w:r>
      <w:proofErr w:type="spellEnd"/>
      <w:r w:rsidRPr="00E37E91">
        <w:rPr>
          <w:lang w:val="en-GB"/>
        </w:rPr>
        <w:t xml:space="preserve"> e le </w:t>
      </w:r>
      <w:proofErr w:type="spellStart"/>
      <w:r w:rsidRPr="00E37E91">
        <w:rPr>
          <w:lang w:val="en-GB"/>
        </w:rPr>
        <w:t>discrepanze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nel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personale</w:t>
      </w:r>
      <w:proofErr w:type="spellEnd"/>
      <w:r w:rsidRPr="00E37E91">
        <w:rPr>
          <w:lang w:val="en-GB"/>
        </w:rPr>
        <w:t xml:space="preserve"> e </w:t>
      </w:r>
      <w:proofErr w:type="spellStart"/>
      <w:r w:rsidRPr="00E37E91">
        <w:rPr>
          <w:lang w:val="en-GB"/>
        </w:rPr>
        <w:t>nelle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infrastrutture</w:t>
      </w:r>
      <w:proofErr w:type="spellEnd"/>
      <w:r w:rsidRPr="00E37E91">
        <w:rPr>
          <w:lang w:val="en-GB"/>
        </w:rPr>
        <w:t xml:space="preserve"> educative. La </w:t>
      </w:r>
      <w:proofErr w:type="spellStart"/>
      <w:r w:rsidRPr="00E37E91">
        <w:rPr>
          <w:lang w:val="en-GB"/>
        </w:rPr>
        <w:t>mappa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settoriale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fornisce</w:t>
      </w:r>
      <w:proofErr w:type="spellEnd"/>
      <w:r w:rsidRPr="00E37E91">
        <w:rPr>
          <w:lang w:val="en-GB"/>
        </w:rPr>
        <w:t xml:space="preserve"> uno </w:t>
      </w:r>
      <w:proofErr w:type="spellStart"/>
      <w:r w:rsidRPr="00E37E91">
        <w:rPr>
          <w:lang w:val="en-GB"/>
        </w:rPr>
        <w:t>sfondo</w:t>
      </w:r>
      <w:proofErr w:type="spellEnd"/>
      <w:r w:rsidRPr="00E37E91">
        <w:rPr>
          <w:lang w:val="en-GB"/>
        </w:rPr>
        <w:t xml:space="preserve"> forte e </w:t>
      </w:r>
      <w:proofErr w:type="spellStart"/>
      <w:r w:rsidRPr="00E37E91">
        <w:rPr>
          <w:lang w:val="en-GB"/>
        </w:rPr>
        <w:t>chiaro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alla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discussione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su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mobilità</w:t>
      </w:r>
      <w:proofErr w:type="spellEnd"/>
      <w:r w:rsidRPr="00E37E91">
        <w:rPr>
          <w:lang w:val="en-GB"/>
        </w:rPr>
        <w:t xml:space="preserve">, </w:t>
      </w:r>
      <w:proofErr w:type="spellStart"/>
      <w:r w:rsidRPr="00E37E91">
        <w:rPr>
          <w:lang w:val="en-GB"/>
        </w:rPr>
        <w:t>assegnazione</w:t>
      </w:r>
      <w:proofErr w:type="spellEnd"/>
      <w:r w:rsidRPr="00E37E91">
        <w:rPr>
          <w:lang w:val="en-GB"/>
        </w:rPr>
        <w:t xml:space="preserve"> del </w:t>
      </w:r>
      <w:proofErr w:type="spellStart"/>
      <w:r w:rsidRPr="00E37E91">
        <w:rPr>
          <w:lang w:val="en-GB"/>
        </w:rPr>
        <w:t>lavoro</w:t>
      </w:r>
      <w:proofErr w:type="spellEnd"/>
      <w:r w:rsidRPr="00E37E91">
        <w:rPr>
          <w:lang w:val="en-GB"/>
        </w:rPr>
        <w:t xml:space="preserve">, </w:t>
      </w:r>
      <w:proofErr w:type="spellStart"/>
      <w:r>
        <w:rPr>
          <w:lang w:val="en-GB"/>
        </w:rPr>
        <w:lastRenderedPageBreak/>
        <w:t>abilità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artiginale</w:t>
      </w:r>
      <w:proofErr w:type="spellEnd"/>
      <w:r w:rsidRPr="00E37E91">
        <w:rPr>
          <w:lang w:val="en-GB"/>
        </w:rPr>
        <w:t xml:space="preserve">, </w:t>
      </w:r>
      <w:proofErr w:type="spellStart"/>
      <w:r w:rsidRPr="00E37E91">
        <w:rPr>
          <w:lang w:val="en-GB"/>
        </w:rPr>
        <w:t>innovazione</w:t>
      </w:r>
      <w:proofErr w:type="spellEnd"/>
      <w:r w:rsidRPr="00E37E91">
        <w:rPr>
          <w:lang w:val="en-GB"/>
        </w:rPr>
        <w:t xml:space="preserve"> e </w:t>
      </w:r>
      <w:proofErr w:type="spellStart"/>
      <w:r w:rsidRPr="00E37E91">
        <w:rPr>
          <w:lang w:val="en-GB"/>
        </w:rPr>
        <w:t>crescita</w:t>
      </w:r>
      <w:proofErr w:type="spellEnd"/>
      <w:r w:rsidRPr="00E37E91">
        <w:rPr>
          <w:lang w:val="en-GB"/>
        </w:rPr>
        <w:t xml:space="preserve"> </w:t>
      </w:r>
      <w:proofErr w:type="spellStart"/>
      <w:r w:rsidRPr="00E37E91">
        <w:rPr>
          <w:lang w:val="en-GB"/>
        </w:rPr>
        <w:t>professionale</w:t>
      </w:r>
      <w:proofErr w:type="spellEnd"/>
      <w:r w:rsidRPr="00E37E91">
        <w:rPr>
          <w:lang w:val="en-GB"/>
        </w:rPr>
        <w:t xml:space="preserve">. </w:t>
      </w:r>
    </w:p>
    <w:p w14:paraId="5FAE6D3C" w14:textId="6582C0F7" w:rsidR="00E37E91" w:rsidRDefault="00D07949" w:rsidP="00E543BC">
      <w:pPr>
        <w:jc w:val="both"/>
        <w:rPr>
          <w:lang w:val="en-GB"/>
        </w:rPr>
      </w:pPr>
      <w:proofErr w:type="spellStart"/>
      <w:r>
        <w:rPr>
          <w:lang w:val="en-GB"/>
        </w:rPr>
        <w:t>O</w:t>
      </w:r>
      <w:r w:rsidR="00E37E91" w:rsidRPr="00E37E91">
        <w:rPr>
          <w:lang w:val="en-GB"/>
        </w:rPr>
        <w:t>gni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città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che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si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rispetti</w:t>
      </w:r>
      <w:proofErr w:type="spellEnd"/>
      <w:r w:rsidR="00E37E91" w:rsidRPr="00E37E91">
        <w:rPr>
          <w:lang w:val="en-GB"/>
        </w:rPr>
        <w:t xml:space="preserve"> ha una </w:t>
      </w:r>
      <w:proofErr w:type="spellStart"/>
      <w:r w:rsidR="00E37E91" w:rsidRPr="00E37E91">
        <w:rPr>
          <w:lang w:val="en-GB"/>
        </w:rPr>
        <w:t>mappa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>
        <w:rPr>
          <w:lang w:val="en-GB"/>
        </w:rPr>
        <w:t>contenente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tutte</w:t>
      </w:r>
      <w:proofErr w:type="spellEnd"/>
      <w:r w:rsidR="00E37E91" w:rsidRPr="00E37E91">
        <w:rPr>
          <w:lang w:val="en-GB"/>
        </w:rPr>
        <w:t xml:space="preserve"> le vie </w:t>
      </w:r>
      <w:proofErr w:type="spellStart"/>
      <w:r w:rsidR="00E37E91" w:rsidRPr="00E37E91">
        <w:rPr>
          <w:lang w:val="en-GB"/>
        </w:rPr>
        <w:t>d'accesso</w:t>
      </w:r>
      <w:proofErr w:type="spellEnd"/>
      <w:r w:rsidR="00E37E91" w:rsidRPr="00E37E91">
        <w:rPr>
          <w:lang w:val="en-GB"/>
        </w:rPr>
        <w:t xml:space="preserve"> e tutti </w:t>
      </w:r>
      <w:proofErr w:type="spellStart"/>
      <w:r w:rsidR="00E37E91" w:rsidRPr="00E37E91">
        <w:rPr>
          <w:lang w:val="en-GB"/>
        </w:rPr>
        <w:t>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punti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chiav</w:t>
      </w:r>
      <w:r w:rsidR="00E37E91">
        <w:rPr>
          <w:lang w:val="en-GB"/>
        </w:rPr>
        <w:t>e</w:t>
      </w:r>
      <w:proofErr w:type="spellEnd"/>
      <w:r w:rsidR="00E37E91" w:rsidRPr="00E37E91">
        <w:rPr>
          <w:lang w:val="en-GB"/>
        </w:rPr>
        <w:t xml:space="preserve">, </w:t>
      </w:r>
      <w:proofErr w:type="spellStart"/>
      <w:r>
        <w:rPr>
          <w:lang w:val="en-GB"/>
        </w:rPr>
        <w:t>allo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stesso</w:t>
      </w:r>
      <w:proofErr w:type="spellEnd"/>
      <w:r>
        <w:rPr>
          <w:lang w:val="en-GB"/>
        </w:rPr>
        <w:t xml:space="preserve"> modo </w:t>
      </w:r>
      <w:proofErr w:type="spellStart"/>
      <w:r>
        <w:rPr>
          <w:lang w:val="en-GB"/>
        </w:rPr>
        <w:t>ogni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settore</w:t>
      </w:r>
      <w:proofErr w:type="spellEnd"/>
      <w:r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che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si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rispetti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dovrebbe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sviluppare</w:t>
      </w:r>
      <w:proofErr w:type="spellEnd"/>
      <w:r w:rsidR="00E37E91" w:rsidRPr="00E37E91">
        <w:rPr>
          <w:lang w:val="en-GB"/>
        </w:rPr>
        <w:t xml:space="preserve"> una </w:t>
      </w:r>
      <w:proofErr w:type="spellStart"/>
      <w:r>
        <w:rPr>
          <w:lang w:val="en-GB"/>
        </w:rPr>
        <w:t>sua</w:t>
      </w:r>
      <w:proofErr w:type="spellEnd"/>
      <w:r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mappa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settoriale</w:t>
      </w:r>
      <w:proofErr w:type="spellEnd"/>
      <w:r w:rsidR="00E37E91" w:rsidRPr="00E37E91">
        <w:rPr>
          <w:lang w:val="en-GB"/>
        </w:rPr>
        <w:t xml:space="preserve">. A nostro </w:t>
      </w:r>
      <w:proofErr w:type="spellStart"/>
      <w:r w:rsidR="00E37E91" w:rsidRPr="00E37E91">
        <w:rPr>
          <w:lang w:val="en-GB"/>
        </w:rPr>
        <w:t>avviso</w:t>
      </w:r>
      <w:proofErr w:type="spellEnd"/>
      <w:r w:rsidR="00E37E91" w:rsidRPr="00E37E91">
        <w:rPr>
          <w:lang w:val="en-GB"/>
        </w:rPr>
        <w:t xml:space="preserve"> è una </w:t>
      </w:r>
      <w:proofErr w:type="spellStart"/>
      <w:r w:rsidR="00E37E91" w:rsidRPr="00E37E91">
        <w:rPr>
          <w:lang w:val="en-GB"/>
        </w:rPr>
        <w:t>risorsa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essenziale</w:t>
      </w:r>
      <w:proofErr w:type="spellEnd"/>
      <w:r w:rsidR="00E37E91" w:rsidRPr="00E37E91">
        <w:rPr>
          <w:lang w:val="en-GB"/>
        </w:rPr>
        <w:t xml:space="preserve">, una </w:t>
      </w:r>
      <w:proofErr w:type="spellStart"/>
      <w:r w:rsidR="00E37E91" w:rsidRPr="00E37E91">
        <w:rPr>
          <w:lang w:val="en-GB"/>
        </w:rPr>
        <w:t>necessità</w:t>
      </w:r>
      <w:proofErr w:type="spellEnd"/>
      <w:r w:rsidR="00E37E91" w:rsidRPr="00E37E91">
        <w:rPr>
          <w:lang w:val="en-GB"/>
        </w:rPr>
        <w:t xml:space="preserve"> assoluta per le </w:t>
      </w:r>
      <w:proofErr w:type="spellStart"/>
      <w:r w:rsidR="00E37E91" w:rsidRPr="00E37E91">
        <w:rPr>
          <w:lang w:val="en-GB"/>
        </w:rPr>
        <w:t>strategie</w:t>
      </w:r>
      <w:proofErr w:type="spellEnd"/>
      <w:r w:rsidR="00E37E91" w:rsidRPr="00E37E91">
        <w:rPr>
          <w:lang w:val="en-GB"/>
        </w:rPr>
        <w:t xml:space="preserve">, la </w:t>
      </w:r>
      <w:proofErr w:type="spellStart"/>
      <w:r w:rsidR="00E37E91" w:rsidRPr="00E37E91">
        <w:rPr>
          <w:lang w:val="en-GB"/>
        </w:rPr>
        <w:t>ricerca</w:t>
      </w:r>
      <w:proofErr w:type="spellEnd"/>
      <w:r w:rsidR="00E37E91" w:rsidRPr="00E37E91">
        <w:rPr>
          <w:lang w:val="en-GB"/>
        </w:rPr>
        <w:t xml:space="preserve"> e la </w:t>
      </w:r>
      <w:proofErr w:type="spellStart"/>
      <w:r w:rsidR="00E37E91" w:rsidRPr="00E37E91">
        <w:rPr>
          <w:lang w:val="en-GB"/>
        </w:rPr>
        <w:t>comunicazione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sul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lavoro</w:t>
      </w:r>
      <w:proofErr w:type="spellEnd"/>
      <w:r w:rsidR="00E37E91" w:rsidRPr="00E37E91">
        <w:rPr>
          <w:lang w:val="en-GB"/>
        </w:rPr>
        <w:t xml:space="preserve"> e </w:t>
      </w:r>
      <w:proofErr w:type="spellStart"/>
      <w:r w:rsidR="00E37E91" w:rsidRPr="00E37E91">
        <w:rPr>
          <w:lang w:val="en-GB"/>
        </w:rPr>
        <w:t>l'istruzione</w:t>
      </w:r>
      <w:proofErr w:type="spellEnd"/>
      <w:r w:rsidR="00E37E91" w:rsidRPr="00E37E91">
        <w:rPr>
          <w:lang w:val="en-GB"/>
        </w:rPr>
        <w:t xml:space="preserve">, per chi </w:t>
      </w:r>
      <w:proofErr w:type="spellStart"/>
      <w:r>
        <w:rPr>
          <w:lang w:val="en-GB"/>
        </w:rPr>
        <w:t>abbandona</w:t>
      </w:r>
      <w:proofErr w:type="spellEnd"/>
      <w:r w:rsidR="00E37E91" w:rsidRPr="00E37E91">
        <w:rPr>
          <w:lang w:val="en-GB"/>
        </w:rPr>
        <w:t xml:space="preserve"> la </w:t>
      </w:r>
      <w:proofErr w:type="spellStart"/>
      <w:r w:rsidR="00E37E91" w:rsidRPr="00E37E91">
        <w:rPr>
          <w:lang w:val="en-GB"/>
        </w:rPr>
        <w:t>scuola</w:t>
      </w:r>
      <w:proofErr w:type="spellEnd"/>
      <w:r w:rsidR="00E37E91" w:rsidRPr="00E37E91">
        <w:rPr>
          <w:lang w:val="en-GB"/>
        </w:rPr>
        <w:t xml:space="preserve">, per </w:t>
      </w:r>
      <w:proofErr w:type="spellStart"/>
      <w:r w:rsidR="00E37E91" w:rsidRPr="00E37E91">
        <w:rPr>
          <w:lang w:val="en-GB"/>
        </w:rPr>
        <w:t>gli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studenti</w:t>
      </w:r>
      <w:proofErr w:type="spellEnd"/>
      <w:r w:rsidR="00E37E91" w:rsidRPr="00E37E91">
        <w:rPr>
          <w:lang w:val="en-GB"/>
        </w:rPr>
        <w:t xml:space="preserve">, </w:t>
      </w:r>
      <w:proofErr w:type="spellStart"/>
      <w:r w:rsidR="00E37E91" w:rsidRPr="00E37E91">
        <w:rPr>
          <w:lang w:val="en-GB"/>
        </w:rPr>
        <w:t>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lavoratori</w:t>
      </w:r>
      <w:proofErr w:type="spellEnd"/>
      <w:r w:rsidR="00E37E91" w:rsidRPr="00E37E91">
        <w:rPr>
          <w:lang w:val="en-GB"/>
        </w:rPr>
        <w:t xml:space="preserve">, le </w:t>
      </w:r>
      <w:proofErr w:type="spellStart"/>
      <w:r w:rsidR="00E37E91" w:rsidRPr="00E37E91">
        <w:rPr>
          <w:lang w:val="en-GB"/>
        </w:rPr>
        <w:t>imprese</w:t>
      </w:r>
      <w:proofErr w:type="spellEnd"/>
      <w:r w:rsidR="00E37E91" w:rsidRPr="00E37E91">
        <w:rPr>
          <w:lang w:val="en-GB"/>
        </w:rPr>
        <w:t xml:space="preserve"> e </w:t>
      </w:r>
      <w:proofErr w:type="spellStart"/>
      <w:r w:rsidR="00E37E91" w:rsidRPr="00E37E91">
        <w:rPr>
          <w:lang w:val="en-GB"/>
        </w:rPr>
        <w:t>i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fornitori</w:t>
      </w:r>
      <w:proofErr w:type="spellEnd"/>
      <w:r w:rsidR="00E37E91" w:rsidRPr="00E37E91">
        <w:rPr>
          <w:lang w:val="en-GB"/>
        </w:rPr>
        <w:t xml:space="preserve"> di </w:t>
      </w:r>
      <w:proofErr w:type="spellStart"/>
      <w:r w:rsidR="00E37E91" w:rsidRPr="00E37E91">
        <w:rPr>
          <w:lang w:val="en-GB"/>
        </w:rPr>
        <w:t>istruzione</w:t>
      </w:r>
      <w:proofErr w:type="spellEnd"/>
      <w:r w:rsidR="00E37E91" w:rsidRPr="00E37E91">
        <w:rPr>
          <w:lang w:val="en-GB"/>
        </w:rPr>
        <w:t xml:space="preserve"> e </w:t>
      </w:r>
      <w:proofErr w:type="spellStart"/>
      <w:r w:rsidR="00E37E91" w:rsidRPr="00E37E91">
        <w:rPr>
          <w:lang w:val="en-GB"/>
        </w:rPr>
        <w:t>formazione</w:t>
      </w:r>
      <w:proofErr w:type="spellEnd"/>
      <w:r w:rsidR="00E37E91" w:rsidRPr="00E37E91">
        <w:rPr>
          <w:lang w:val="en-GB"/>
        </w:rPr>
        <w:t xml:space="preserve"> </w:t>
      </w:r>
      <w:proofErr w:type="spellStart"/>
      <w:r w:rsidR="00E37E91" w:rsidRPr="00E37E91">
        <w:rPr>
          <w:lang w:val="en-GB"/>
        </w:rPr>
        <w:t>professionale</w:t>
      </w:r>
      <w:proofErr w:type="spellEnd"/>
      <w:r w:rsidR="00E37E91" w:rsidRPr="00E37E91">
        <w:rPr>
          <w:lang w:val="en-GB"/>
        </w:rPr>
        <w:t>.</w:t>
      </w:r>
    </w:p>
    <w:p w14:paraId="17E4C5B3" w14:textId="77777777" w:rsidR="00E37E91" w:rsidRDefault="00E37E91" w:rsidP="00E37E91">
      <w:pPr>
        <w:rPr>
          <w:lang w:val="en-GB"/>
        </w:rPr>
      </w:pPr>
    </w:p>
    <w:p w14:paraId="60EE97F9" w14:textId="77777777" w:rsidR="0019016A" w:rsidRDefault="0019016A" w:rsidP="00F22FB0">
      <w:pPr>
        <w:rPr>
          <w:lang w:val="en-GB"/>
        </w:rPr>
      </w:pPr>
    </w:p>
    <w:p w14:paraId="3C491BDA" w14:textId="7AE04723" w:rsidR="00F906C8" w:rsidRPr="00F1080A" w:rsidRDefault="00D07949" w:rsidP="00C50988">
      <w:pPr>
        <w:pStyle w:val="Titolo1"/>
      </w:pPr>
      <w:proofErr w:type="spellStart"/>
      <w:r>
        <w:t>Documentazione</w:t>
      </w:r>
      <w:proofErr w:type="spellEnd"/>
    </w:p>
    <w:p w14:paraId="5BBE3F5A" w14:textId="77777777" w:rsidR="00F906C8" w:rsidRPr="00FE6941" w:rsidRDefault="00F906C8" w:rsidP="00D07949">
      <w:pPr>
        <w:numPr>
          <w:ilvl w:val="0"/>
          <w:numId w:val="2"/>
        </w:numPr>
        <w:tabs>
          <w:tab w:val="clear" w:pos="567"/>
        </w:tabs>
        <w:ind w:left="360" w:hanging="345"/>
        <w:jc w:val="both"/>
        <w:rPr>
          <w:i/>
        </w:rPr>
      </w:pPr>
      <w:r w:rsidRPr="00FE6941">
        <w:rPr>
          <w:i/>
        </w:rPr>
        <w:t>Beilsma, R. (2002). “</w:t>
      </w:r>
      <w:r w:rsidRPr="00FE6941">
        <w:rPr>
          <w:i/>
          <w:iCs/>
        </w:rPr>
        <w:t>Succesvol werk”. Arbeidsmarktsucces van werknemers in de installatiebranche</w:t>
      </w:r>
      <w:r w:rsidRPr="00FE6941">
        <w:rPr>
          <w:i/>
        </w:rPr>
        <w:t>: MarktMonitor Woerden, 2002</w:t>
      </w:r>
    </w:p>
    <w:p w14:paraId="2C9152A3" w14:textId="77777777" w:rsidR="00F906C8" w:rsidRPr="00FE6941" w:rsidRDefault="00F906C8" w:rsidP="00D07949">
      <w:pPr>
        <w:numPr>
          <w:ilvl w:val="0"/>
          <w:numId w:val="2"/>
        </w:numPr>
        <w:tabs>
          <w:tab w:val="clear" w:pos="567"/>
        </w:tabs>
        <w:ind w:left="360" w:hanging="345"/>
        <w:jc w:val="both"/>
        <w:rPr>
          <w:i/>
        </w:rPr>
      </w:pPr>
      <w:r w:rsidRPr="00FE6941">
        <w:rPr>
          <w:rFonts w:eastAsia="Times New Roman"/>
          <w:i/>
          <w:color w:val="000000"/>
          <w:szCs w:val="20"/>
          <w:lang w:eastAsia="nl-NL"/>
        </w:rPr>
        <w:t xml:space="preserve">Meijers, F. (2001) Zelfreflectie: makkelijker gezegd dan gedaan. In M. Kuijpers &amp; B. van der Heijden (red.). </w:t>
      </w:r>
      <w:r w:rsidRPr="00FE6941">
        <w:rPr>
          <w:rFonts w:eastAsia="Times New Roman"/>
          <w:i/>
          <w:iCs/>
          <w:color w:val="000000"/>
          <w:szCs w:val="20"/>
          <w:lang w:eastAsia="nl-NL"/>
        </w:rPr>
        <w:t>Loopbaanontwikkeling</w:t>
      </w:r>
      <w:r w:rsidRPr="00FE6941">
        <w:rPr>
          <w:rFonts w:eastAsia="Times New Roman"/>
          <w:i/>
          <w:color w:val="000000"/>
          <w:szCs w:val="20"/>
          <w:lang w:eastAsia="nl-NL"/>
        </w:rPr>
        <w:t>. (pp.35-49) Kluwer Alphen a/d Rijn 2001</w:t>
      </w:r>
    </w:p>
    <w:p w14:paraId="5E1C031E" w14:textId="2B34EC2E" w:rsidR="00F906C8" w:rsidRPr="00FE6941" w:rsidRDefault="00F906C8" w:rsidP="00D07949">
      <w:pPr>
        <w:numPr>
          <w:ilvl w:val="0"/>
          <w:numId w:val="2"/>
        </w:numPr>
        <w:tabs>
          <w:tab w:val="clear" w:pos="567"/>
        </w:tabs>
        <w:ind w:left="360" w:hanging="345"/>
        <w:jc w:val="both"/>
        <w:rPr>
          <w:i/>
        </w:rPr>
      </w:pPr>
      <w:r w:rsidRPr="00FE6941">
        <w:rPr>
          <w:i/>
        </w:rPr>
        <w:t xml:space="preserve">Meijers, F. en Wardekker, W. (2001) Ontwikkelen van een arbeidsidentiteit in Human </w:t>
      </w:r>
      <w:r w:rsidR="003F1C55">
        <w:rPr>
          <w:i/>
        </w:rPr>
        <w:t>R</w:t>
      </w:r>
      <w:r w:rsidRPr="00FE6941">
        <w:rPr>
          <w:i/>
        </w:rPr>
        <w:t xml:space="preserve">esource </w:t>
      </w:r>
      <w:r w:rsidR="003F1C55">
        <w:rPr>
          <w:i/>
        </w:rPr>
        <w:t>D</w:t>
      </w:r>
      <w:r w:rsidRPr="00FE6941">
        <w:rPr>
          <w:i/>
        </w:rPr>
        <w:t>evelopment, Organiseren van het leren</w:t>
      </w:r>
      <w:r w:rsidR="00F1451D">
        <w:rPr>
          <w:i/>
        </w:rPr>
        <w:t xml:space="preserve"> onder redactie van Kessels en </w:t>
      </w:r>
      <w:r w:rsidRPr="00FE6941">
        <w:rPr>
          <w:i/>
        </w:rPr>
        <w:t>Poell, Samsom 2001</w:t>
      </w:r>
    </w:p>
    <w:p w14:paraId="73B06FCF" w14:textId="77777777" w:rsidR="00F1451D" w:rsidRDefault="00F906C8" w:rsidP="00D07949">
      <w:pPr>
        <w:numPr>
          <w:ilvl w:val="0"/>
          <w:numId w:val="2"/>
        </w:numPr>
        <w:tabs>
          <w:tab w:val="clear" w:pos="567"/>
        </w:tabs>
        <w:ind w:left="360" w:hanging="345"/>
        <w:jc w:val="both"/>
        <w:rPr>
          <w:i/>
        </w:rPr>
      </w:pPr>
      <w:r w:rsidRPr="00F1451D">
        <w:rPr>
          <w:i/>
        </w:rPr>
        <w:t>MarktMonitor (1996-2004) Jaarlijkse rapporten “De Arbeidsmarkt in de installatietechniek”  MarktMonitor, Woerden, 1996-2004</w:t>
      </w:r>
    </w:p>
    <w:p w14:paraId="52BE5734" w14:textId="77777777" w:rsidR="00B33637" w:rsidRDefault="00B33637" w:rsidP="00B33637">
      <w:pPr>
        <w:rPr>
          <w:i/>
        </w:rPr>
      </w:pPr>
    </w:p>
    <w:p w14:paraId="57FEC6F6" w14:textId="77777777" w:rsidR="00D07949" w:rsidRDefault="00D07949" w:rsidP="00B33637">
      <w:pPr>
        <w:rPr>
          <w:i/>
          <w:lang w:val="en-GB"/>
        </w:rPr>
      </w:pPr>
    </w:p>
    <w:p w14:paraId="2D8C3860" w14:textId="5D840A06" w:rsidR="00D07949" w:rsidRPr="00D07949" w:rsidRDefault="00D07949" w:rsidP="00D07949">
      <w:pPr>
        <w:jc w:val="both"/>
        <w:rPr>
          <w:i/>
          <w:lang w:val="en-GB"/>
        </w:rPr>
      </w:pPr>
      <w:r w:rsidRPr="00B33637">
        <w:rPr>
          <w:b/>
          <w:lang w:val="en-GB"/>
        </w:rPr>
        <w:t>*</w:t>
      </w:r>
      <w:r>
        <w:rPr>
          <w:b/>
          <w:lang w:val="en-GB"/>
        </w:rPr>
        <w:t xml:space="preserve"> </w:t>
      </w:r>
      <w:r w:rsidRPr="00D07949">
        <w:rPr>
          <w:i/>
          <w:lang w:val="en-GB"/>
        </w:rPr>
        <w:t xml:space="preserve">Si </w:t>
      </w:r>
      <w:proofErr w:type="spellStart"/>
      <w:r w:rsidRPr="00D07949">
        <w:rPr>
          <w:i/>
          <w:lang w:val="en-GB"/>
        </w:rPr>
        <w:t>tratta</w:t>
      </w:r>
      <w:proofErr w:type="spellEnd"/>
      <w:r w:rsidRPr="00D07949">
        <w:rPr>
          <w:i/>
          <w:lang w:val="en-GB"/>
        </w:rPr>
        <w:t xml:space="preserve"> di una </w:t>
      </w:r>
      <w:proofErr w:type="spellStart"/>
      <w:r w:rsidRPr="00D07949">
        <w:rPr>
          <w:i/>
          <w:lang w:val="en-GB"/>
        </w:rPr>
        <w:t>traduzione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adattata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dell'articolo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originale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pubblicato</w:t>
      </w:r>
      <w:proofErr w:type="spellEnd"/>
      <w:r w:rsidRPr="00D07949">
        <w:rPr>
          <w:i/>
          <w:lang w:val="en-GB"/>
        </w:rPr>
        <w:t xml:space="preserve"> in una </w:t>
      </w:r>
      <w:proofErr w:type="spellStart"/>
      <w:r w:rsidRPr="00D07949">
        <w:rPr>
          <w:i/>
          <w:lang w:val="en-GB"/>
        </w:rPr>
        <w:t>rivista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olandese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sull'educazione</w:t>
      </w:r>
      <w:proofErr w:type="spellEnd"/>
      <w:r w:rsidRPr="00D07949">
        <w:rPr>
          <w:i/>
          <w:lang w:val="en-GB"/>
        </w:rPr>
        <w:t xml:space="preserve"> e lo </w:t>
      </w:r>
      <w:proofErr w:type="spellStart"/>
      <w:r w:rsidRPr="00D07949">
        <w:rPr>
          <w:i/>
          <w:lang w:val="en-GB"/>
        </w:rPr>
        <w:t>sviluppo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professionale</w:t>
      </w:r>
      <w:proofErr w:type="spellEnd"/>
      <w:r w:rsidRPr="00D07949">
        <w:rPr>
          <w:i/>
          <w:lang w:val="en-GB"/>
        </w:rPr>
        <w:t>.</w:t>
      </w:r>
    </w:p>
    <w:p w14:paraId="775B7FA8" w14:textId="77777777" w:rsidR="00D07949" w:rsidRPr="00D07949" w:rsidRDefault="00D07949" w:rsidP="00D07949">
      <w:pPr>
        <w:rPr>
          <w:i/>
          <w:lang w:val="en-GB"/>
        </w:rPr>
      </w:pPr>
    </w:p>
    <w:p w14:paraId="0C3D467F" w14:textId="77777777" w:rsidR="00D07949" w:rsidRPr="00D07949" w:rsidRDefault="00D07949" w:rsidP="00D07949">
      <w:pPr>
        <w:rPr>
          <w:i/>
          <w:u w:val="single"/>
          <w:lang w:val="en-GB"/>
        </w:rPr>
      </w:pPr>
      <w:proofErr w:type="spellStart"/>
      <w:r w:rsidRPr="00D07949">
        <w:rPr>
          <w:i/>
          <w:u w:val="single"/>
          <w:lang w:val="en-GB"/>
        </w:rPr>
        <w:t>Gli</w:t>
      </w:r>
      <w:proofErr w:type="spellEnd"/>
      <w:r w:rsidRPr="00D07949">
        <w:rPr>
          <w:i/>
          <w:u w:val="single"/>
          <w:lang w:val="en-GB"/>
        </w:rPr>
        <w:t xml:space="preserve"> </w:t>
      </w:r>
      <w:proofErr w:type="spellStart"/>
      <w:r w:rsidRPr="00D07949">
        <w:rPr>
          <w:i/>
          <w:u w:val="single"/>
          <w:lang w:val="en-GB"/>
        </w:rPr>
        <w:t>autori</w:t>
      </w:r>
      <w:proofErr w:type="spellEnd"/>
      <w:r w:rsidRPr="00D07949">
        <w:rPr>
          <w:i/>
          <w:u w:val="single"/>
          <w:lang w:val="en-GB"/>
        </w:rPr>
        <w:t xml:space="preserve"> </w:t>
      </w:r>
    </w:p>
    <w:p w14:paraId="25C6305C" w14:textId="2B6C3A5D" w:rsidR="00D07949" w:rsidRPr="00D07949" w:rsidRDefault="00D07949" w:rsidP="00D07949">
      <w:pPr>
        <w:jc w:val="both"/>
        <w:rPr>
          <w:i/>
          <w:lang w:val="en-GB"/>
        </w:rPr>
      </w:pPr>
      <w:r w:rsidRPr="00D07949">
        <w:rPr>
          <w:i/>
          <w:lang w:val="en-GB"/>
        </w:rPr>
        <w:t xml:space="preserve">Nico van den Berg è un </w:t>
      </w:r>
      <w:proofErr w:type="spellStart"/>
      <w:r w:rsidRPr="00D07949">
        <w:rPr>
          <w:i/>
          <w:lang w:val="en-GB"/>
        </w:rPr>
        <w:t>consulente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indipendente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specializzato</w:t>
      </w:r>
      <w:proofErr w:type="spellEnd"/>
      <w:r w:rsidRPr="00D07949">
        <w:rPr>
          <w:i/>
          <w:lang w:val="en-GB"/>
        </w:rPr>
        <w:t xml:space="preserve"> in </w:t>
      </w:r>
      <w:proofErr w:type="spellStart"/>
      <w:r w:rsidRPr="00D07949">
        <w:rPr>
          <w:i/>
          <w:lang w:val="en-GB"/>
        </w:rPr>
        <w:t>strategie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settoriali</w:t>
      </w:r>
      <w:proofErr w:type="spellEnd"/>
      <w:r w:rsidRPr="00D07949">
        <w:rPr>
          <w:i/>
          <w:lang w:val="en-GB"/>
        </w:rPr>
        <w:t xml:space="preserve"> e </w:t>
      </w:r>
      <w:proofErr w:type="spellStart"/>
      <w:r w:rsidRPr="00D07949">
        <w:rPr>
          <w:i/>
          <w:lang w:val="en-GB"/>
        </w:rPr>
        <w:t>concetti</w:t>
      </w:r>
      <w:proofErr w:type="spellEnd"/>
      <w:r w:rsidRPr="00D07949">
        <w:rPr>
          <w:i/>
          <w:lang w:val="en-GB"/>
        </w:rPr>
        <w:t xml:space="preserve"> per lo </w:t>
      </w:r>
      <w:proofErr w:type="spellStart"/>
      <w:r w:rsidRPr="00D07949">
        <w:rPr>
          <w:i/>
          <w:lang w:val="en-GB"/>
        </w:rPr>
        <w:t>sviluppo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professionale</w:t>
      </w:r>
      <w:proofErr w:type="spellEnd"/>
      <w:r w:rsidRPr="00D07949">
        <w:rPr>
          <w:i/>
          <w:lang w:val="en-GB"/>
        </w:rPr>
        <w:t xml:space="preserve"> (www.benpo.nl) </w:t>
      </w:r>
    </w:p>
    <w:p w14:paraId="5342ACA4" w14:textId="3F39F211" w:rsidR="00D07949" w:rsidRDefault="00D07949" w:rsidP="00D07949">
      <w:pPr>
        <w:jc w:val="both"/>
        <w:rPr>
          <w:i/>
          <w:lang w:val="en-GB"/>
        </w:rPr>
      </w:pPr>
      <w:r w:rsidRPr="00D07949">
        <w:rPr>
          <w:i/>
          <w:lang w:val="en-GB"/>
        </w:rPr>
        <w:t xml:space="preserve">Il </w:t>
      </w:r>
      <w:proofErr w:type="spellStart"/>
      <w:r w:rsidRPr="00D07949">
        <w:rPr>
          <w:i/>
          <w:lang w:val="en-GB"/>
        </w:rPr>
        <w:t>Dr.</w:t>
      </w:r>
      <w:proofErr w:type="spellEnd"/>
      <w:r w:rsidRPr="00D07949">
        <w:rPr>
          <w:i/>
          <w:lang w:val="en-GB"/>
        </w:rPr>
        <w:t xml:space="preserve"> Maarten </w:t>
      </w:r>
      <w:proofErr w:type="spellStart"/>
      <w:r w:rsidRPr="00D07949">
        <w:rPr>
          <w:i/>
          <w:lang w:val="en-GB"/>
        </w:rPr>
        <w:t>Sprengers</w:t>
      </w:r>
      <w:proofErr w:type="spellEnd"/>
      <w:r w:rsidRPr="00D07949">
        <w:rPr>
          <w:i/>
          <w:lang w:val="en-GB"/>
        </w:rPr>
        <w:t xml:space="preserve"> è </w:t>
      </w:r>
      <w:proofErr w:type="spellStart"/>
      <w:r w:rsidRPr="00D07949">
        <w:rPr>
          <w:i/>
          <w:lang w:val="en-GB"/>
        </w:rPr>
        <w:t>ricercatore</w:t>
      </w:r>
      <w:proofErr w:type="spellEnd"/>
      <w:r w:rsidRPr="00D07949">
        <w:rPr>
          <w:i/>
          <w:lang w:val="en-GB"/>
        </w:rPr>
        <w:t xml:space="preserve"> in </w:t>
      </w:r>
      <w:proofErr w:type="spellStart"/>
      <w:r w:rsidRPr="00D07949">
        <w:rPr>
          <w:i/>
          <w:lang w:val="en-GB"/>
        </w:rPr>
        <w:t>materia</w:t>
      </w:r>
      <w:proofErr w:type="spellEnd"/>
      <w:r w:rsidRPr="00D07949">
        <w:rPr>
          <w:i/>
          <w:lang w:val="en-GB"/>
        </w:rPr>
        <w:t xml:space="preserve"> di </w:t>
      </w:r>
      <w:proofErr w:type="spellStart"/>
      <w:r w:rsidRPr="00D07949">
        <w:rPr>
          <w:i/>
          <w:lang w:val="en-GB"/>
        </w:rPr>
        <w:t>lavoro</w:t>
      </w:r>
      <w:proofErr w:type="spellEnd"/>
      <w:r w:rsidRPr="00D07949">
        <w:rPr>
          <w:i/>
          <w:lang w:val="en-GB"/>
        </w:rPr>
        <w:t xml:space="preserve">, </w:t>
      </w:r>
      <w:proofErr w:type="spellStart"/>
      <w:r w:rsidRPr="00D07949">
        <w:rPr>
          <w:i/>
          <w:lang w:val="en-GB"/>
        </w:rPr>
        <w:t>istruzione</w:t>
      </w:r>
      <w:proofErr w:type="spellEnd"/>
      <w:r w:rsidRPr="00D07949">
        <w:rPr>
          <w:i/>
          <w:lang w:val="en-GB"/>
        </w:rPr>
        <w:t xml:space="preserve"> e </w:t>
      </w:r>
      <w:proofErr w:type="spellStart"/>
      <w:r w:rsidRPr="00D07949">
        <w:rPr>
          <w:i/>
          <w:lang w:val="en-GB"/>
        </w:rPr>
        <w:t>innovazione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presso</w:t>
      </w:r>
      <w:proofErr w:type="spellEnd"/>
      <w:r w:rsidRPr="00D07949">
        <w:rPr>
          <w:i/>
          <w:lang w:val="en-GB"/>
        </w:rPr>
        <w:t xml:space="preserve"> </w:t>
      </w:r>
      <w:proofErr w:type="spellStart"/>
      <w:r w:rsidRPr="00D07949">
        <w:rPr>
          <w:i/>
          <w:lang w:val="en-GB"/>
        </w:rPr>
        <w:t>MarktMonitor</w:t>
      </w:r>
      <w:proofErr w:type="spellEnd"/>
      <w:r w:rsidRPr="00D07949">
        <w:rPr>
          <w:i/>
          <w:lang w:val="en-GB"/>
        </w:rPr>
        <w:t xml:space="preserve"> (www.marktmonitor.com)</w:t>
      </w:r>
    </w:p>
    <w:p w14:paraId="07733B26" w14:textId="77777777" w:rsidR="00B33637" w:rsidRPr="00B33637" w:rsidRDefault="00B33637" w:rsidP="00B33637">
      <w:pPr>
        <w:rPr>
          <w:i/>
          <w:lang w:val="en-GB"/>
        </w:rPr>
      </w:pPr>
    </w:p>
    <w:p w14:paraId="6AB0D6FA" w14:textId="77777777" w:rsidR="00B33637" w:rsidRPr="00B33637" w:rsidRDefault="00B33637" w:rsidP="00B33637">
      <w:pPr>
        <w:rPr>
          <w:i/>
          <w:lang w:val="en-GB"/>
        </w:rPr>
      </w:pPr>
    </w:p>
    <w:p w14:paraId="1D341B2D" w14:textId="77777777" w:rsidR="00B33637" w:rsidRPr="00B33637" w:rsidRDefault="00B33637" w:rsidP="00B33637">
      <w:pPr>
        <w:rPr>
          <w:i/>
          <w:lang w:val="en-GB"/>
        </w:rPr>
        <w:sectPr w:rsidR="00B33637" w:rsidRPr="00B33637" w:rsidSect="00E57A86">
          <w:type w:val="continuous"/>
          <w:pgSz w:w="11906" w:h="16838" w:code="9"/>
          <w:pgMar w:top="1418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73034577" w14:textId="663D1D96" w:rsidR="00B86676" w:rsidRDefault="00B86676" w:rsidP="00B33637">
      <w:pPr>
        <w:rPr>
          <w:i/>
          <w:lang w:val="en-GB"/>
        </w:rPr>
      </w:pPr>
    </w:p>
    <w:p w14:paraId="51A50199" w14:textId="423B18F5" w:rsidR="004250A2" w:rsidRDefault="004250A2" w:rsidP="00B33637">
      <w:pPr>
        <w:rPr>
          <w:i/>
          <w:lang w:val="en-GB"/>
        </w:rPr>
      </w:pPr>
    </w:p>
    <w:p w14:paraId="723162AF" w14:textId="36BE21F4" w:rsidR="004250A2" w:rsidRPr="00F1080A" w:rsidRDefault="004250A2" w:rsidP="00B33637">
      <w:pPr>
        <w:rPr>
          <w:i/>
          <w:lang w:val="en-GB"/>
        </w:rPr>
      </w:pPr>
    </w:p>
    <w:sectPr w:rsidR="004250A2" w:rsidRPr="00F1080A" w:rsidSect="00E57A86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65DE" w14:textId="77777777" w:rsidR="009C6BDA" w:rsidRDefault="009C6BDA">
      <w:r>
        <w:separator/>
      </w:r>
    </w:p>
  </w:endnote>
  <w:endnote w:type="continuationSeparator" w:id="0">
    <w:p w14:paraId="6ECAFB2A" w14:textId="77777777" w:rsidR="009C6BDA" w:rsidRDefault="009C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19FA6" w14:textId="28B54954" w:rsidR="004759D7" w:rsidRPr="00437F0C" w:rsidRDefault="00EF4177" w:rsidP="00EF4177">
    <w:pPr>
      <w:pStyle w:val="Pidipagina"/>
      <w:tabs>
        <w:tab w:val="clear" w:pos="9072"/>
        <w:tab w:val="right" w:pos="9540"/>
      </w:tabs>
      <w:rPr>
        <w:sz w:val="20"/>
        <w:szCs w:val="20"/>
        <w:lang w:val="en-GB"/>
      </w:rPr>
    </w:pPr>
    <w:r w:rsidRPr="00437F0C">
      <w:rPr>
        <w:sz w:val="20"/>
        <w:szCs w:val="20"/>
        <w:lang w:val="en-GB"/>
      </w:rPr>
      <w:t>van den Berg/</w:t>
    </w:r>
    <w:proofErr w:type="spellStart"/>
    <w:r w:rsidRPr="00437F0C">
      <w:rPr>
        <w:sz w:val="20"/>
        <w:szCs w:val="20"/>
        <w:lang w:val="en-GB"/>
      </w:rPr>
      <w:t>Sprengers</w:t>
    </w:r>
    <w:proofErr w:type="spellEnd"/>
    <w:r w:rsidRPr="00437F0C">
      <w:rPr>
        <w:sz w:val="20"/>
        <w:szCs w:val="20"/>
        <w:lang w:val="en-GB"/>
      </w:rPr>
      <w:t>, “</w:t>
    </w:r>
    <w:r w:rsidR="00760837">
      <w:rPr>
        <w:sz w:val="20"/>
        <w:szCs w:val="20"/>
        <w:lang w:val="en-GB"/>
      </w:rPr>
      <w:t>Sector map se</w:t>
    </w:r>
    <w:r w:rsidR="00437F0C" w:rsidRPr="00437F0C">
      <w:rPr>
        <w:sz w:val="20"/>
        <w:szCs w:val="20"/>
        <w:lang w:val="en-GB"/>
      </w:rPr>
      <w:t>ts care</w:t>
    </w:r>
    <w:r w:rsidR="00437F0C">
      <w:rPr>
        <w:sz w:val="20"/>
        <w:szCs w:val="20"/>
        <w:lang w:val="en-GB"/>
      </w:rPr>
      <w:t>e</w:t>
    </w:r>
    <w:r w:rsidR="00437F0C" w:rsidRPr="00437F0C">
      <w:rPr>
        <w:sz w:val="20"/>
        <w:szCs w:val="20"/>
        <w:lang w:val="en-GB"/>
      </w:rPr>
      <w:t>rs and learning tracks in</w:t>
    </w:r>
    <w:r w:rsidR="00760837">
      <w:rPr>
        <w:sz w:val="20"/>
        <w:szCs w:val="20"/>
        <w:lang w:val="en-GB"/>
      </w:rPr>
      <w:t>to</w:t>
    </w:r>
    <w:r w:rsidR="00437F0C" w:rsidRPr="00437F0C">
      <w:rPr>
        <w:sz w:val="20"/>
        <w:szCs w:val="20"/>
        <w:lang w:val="en-GB"/>
      </w:rPr>
      <w:t xml:space="preserve"> </w:t>
    </w:r>
    <w:proofErr w:type="gramStart"/>
    <w:r w:rsidR="00437F0C" w:rsidRPr="00437F0C">
      <w:rPr>
        <w:sz w:val="20"/>
        <w:szCs w:val="20"/>
        <w:lang w:val="en-GB"/>
      </w:rPr>
      <w:t>per</w:t>
    </w:r>
    <w:r w:rsidR="00845F99">
      <w:rPr>
        <w:sz w:val="20"/>
        <w:szCs w:val="20"/>
        <w:lang w:val="en-GB"/>
      </w:rPr>
      <w:t>s</w:t>
    </w:r>
    <w:r w:rsidR="00437F0C" w:rsidRPr="00437F0C">
      <w:rPr>
        <w:sz w:val="20"/>
        <w:szCs w:val="20"/>
        <w:lang w:val="en-GB"/>
      </w:rPr>
      <w:t>pective</w:t>
    </w:r>
    <w:r w:rsidRPr="00437F0C">
      <w:rPr>
        <w:sz w:val="20"/>
        <w:szCs w:val="20"/>
        <w:lang w:val="en-GB"/>
      </w:rPr>
      <w:t>”</w:t>
    </w:r>
    <w:r w:rsidR="00437F0C">
      <w:rPr>
        <w:sz w:val="20"/>
        <w:szCs w:val="20"/>
        <w:lang w:val="en-GB"/>
      </w:rPr>
      <w:t>*</w:t>
    </w:r>
    <w:proofErr w:type="gramEnd"/>
    <w:r w:rsidR="00810C5F">
      <w:rPr>
        <w:sz w:val="20"/>
        <w:szCs w:val="20"/>
        <w:lang w:val="en-GB"/>
      </w:rPr>
      <w:tab/>
      <w:t>Page</w:t>
    </w:r>
    <w:r w:rsidR="004759D7" w:rsidRPr="00437F0C">
      <w:rPr>
        <w:sz w:val="20"/>
        <w:szCs w:val="20"/>
        <w:lang w:val="en-GB"/>
      </w:rPr>
      <w:t xml:space="preserve"> </w:t>
    </w:r>
    <w:r w:rsidR="003053BC" w:rsidRPr="004759D7">
      <w:rPr>
        <w:sz w:val="20"/>
        <w:szCs w:val="20"/>
      </w:rPr>
      <w:fldChar w:fldCharType="begin"/>
    </w:r>
    <w:r w:rsidR="004759D7" w:rsidRPr="00437F0C">
      <w:rPr>
        <w:sz w:val="20"/>
        <w:szCs w:val="20"/>
        <w:lang w:val="en-GB"/>
      </w:rPr>
      <w:instrText xml:space="preserve"> PAGE </w:instrText>
    </w:r>
    <w:r w:rsidR="003053BC" w:rsidRPr="004759D7">
      <w:rPr>
        <w:sz w:val="20"/>
        <w:szCs w:val="20"/>
      </w:rPr>
      <w:fldChar w:fldCharType="separate"/>
    </w:r>
    <w:r w:rsidR="000628BF">
      <w:rPr>
        <w:noProof/>
        <w:sz w:val="20"/>
        <w:szCs w:val="20"/>
        <w:lang w:val="en-GB"/>
      </w:rPr>
      <w:t>1</w:t>
    </w:r>
    <w:r w:rsidR="003053BC" w:rsidRPr="004759D7">
      <w:rPr>
        <w:sz w:val="20"/>
        <w:szCs w:val="20"/>
      </w:rPr>
      <w:fldChar w:fldCharType="end"/>
    </w:r>
    <w:r w:rsidR="00810C5F">
      <w:rPr>
        <w:sz w:val="20"/>
        <w:szCs w:val="20"/>
        <w:lang w:val="en-GB"/>
      </w:rPr>
      <w:t xml:space="preserve"> of</w:t>
    </w:r>
    <w:r w:rsidR="004759D7" w:rsidRPr="00437F0C">
      <w:rPr>
        <w:sz w:val="20"/>
        <w:szCs w:val="20"/>
        <w:lang w:val="en-GB"/>
      </w:rPr>
      <w:t xml:space="preserve"> </w:t>
    </w:r>
    <w:r w:rsidR="003053BC" w:rsidRPr="004759D7">
      <w:rPr>
        <w:sz w:val="20"/>
        <w:szCs w:val="20"/>
      </w:rPr>
      <w:fldChar w:fldCharType="begin"/>
    </w:r>
    <w:r w:rsidR="004759D7" w:rsidRPr="00437F0C">
      <w:rPr>
        <w:sz w:val="20"/>
        <w:szCs w:val="20"/>
        <w:lang w:val="en-GB"/>
      </w:rPr>
      <w:instrText xml:space="preserve"> NUMPAGES </w:instrText>
    </w:r>
    <w:r w:rsidR="003053BC" w:rsidRPr="004759D7">
      <w:rPr>
        <w:sz w:val="20"/>
        <w:szCs w:val="20"/>
      </w:rPr>
      <w:fldChar w:fldCharType="separate"/>
    </w:r>
    <w:r w:rsidR="000628BF">
      <w:rPr>
        <w:noProof/>
        <w:sz w:val="20"/>
        <w:szCs w:val="20"/>
        <w:lang w:val="en-GB"/>
      </w:rPr>
      <w:t>3</w:t>
    </w:r>
    <w:r w:rsidR="003053BC" w:rsidRPr="004759D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7FC17" w14:textId="77777777" w:rsidR="009C6BDA" w:rsidRDefault="009C6BDA">
      <w:r>
        <w:separator/>
      </w:r>
    </w:p>
  </w:footnote>
  <w:footnote w:type="continuationSeparator" w:id="0">
    <w:p w14:paraId="1F765E32" w14:textId="77777777" w:rsidR="009C6BDA" w:rsidRDefault="009C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90898"/>
    <w:multiLevelType w:val="hybridMultilevel"/>
    <w:tmpl w:val="A4EED4DA"/>
    <w:lvl w:ilvl="0" w:tplc="C4547BE4">
      <w:numFmt w:val="bullet"/>
      <w:lvlText w:val="-"/>
      <w:lvlJc w:val="left"/>
      <w:pPr>
        <w:tabs>
          <w:tab w:val="num" w:pos="567"/>
        </w:tabs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1BC9"/>
    <w:multiLevelType w:val="hybridMultilevel"/>
    <w:tmpl w:val="6EBED484"/>
    <w:lvl w:ilvl="0" w:tplc="C4547BE4">
      <w:numFmt w:val="bullet"/>
      <w:lvlText w:val="-"/>
      <w:lvlJc w:val="left"/>
      <w:pPr>
        <w:tabs>
          <w:tab w:val="num" w:pos="567"/>
        </w:tabs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0F"/>
    <w:rsid w:val="0000377D"/>
    <w:rsid w:val="00007784"/>
    <w:rsid w:val="0001131B"/>
    <w:rsid w:val="0001618B"/>
    <w:rsid w:val="00025A18"/>
    <w:rsid w:val="00025F14"/>
    <w:rsid w:val="0003196C"/>
    <w:rsid w:val="00046463"/>
    <w:rsid w:val="0005364B"/>
    <w:rsid w:val="000628BF"/>
    <w:rsid w:val="00064ED8"/>
    <w:rsid w:val="00065FB8"/>
    <w:rsid w:val="0006675A"/>
    <w:rsid w:val="000758A2"/>
    <w:rsid w:val="00082CBA"/>
    <w:rsid w:val="0009103F"/>
    <w:rsid w:val="00092834"/>
    <w:rsid w:val="0009660B"/>
    <w:rsid w:val="000A5376"/>
    <w:rsid w:val="000B1D60"/>
    <w:rsid w:val="000C1800"/>
    <w:rsid w:val="000C6833"/>
    <w:rsid w:val="000C7ECF"/>
    <w:rsid w:val="000D5B34"/>
    <w:rsid w:val="000E5895"/>
    <w:rsid w:val="000E79D4"/>
    <w:rsid w:val="000F1220"/>
    <w:rsid w:val="000F531A"/>
    <w:rsid w:val="000F5F03"/>
    <w:rsid w:val="000F62FB"/>
    <w:rsid w:val="000F7137"/>
    <w:rsid w:val="001017D1"/>
    <w:rsid w:val="00105B1A"/>
    <w:rsid w:val="001205C7"/>
    <w:rsid w:val="001312D5"/>
    <w:rsid w:val="00133F42"/>
    <w:rsid w:val="001374FB"/>
    <w:rsid w:val="00141C08"/>
    <w:rsid w:val="00146914"/>
    <w:rsid w:val="00162105"/>
    <w:rsid w:val="00177F8E"/>
    <w:rsid w:val="001812C6"/>
    <w:rsid w:val="00183B3F"/>
    <w:rsid w:val="0019016A"/>
    <w:rsid w:val="001917AD"/>
    <w:rsid w:val="001A4466"/>
    <w:rsid w:val="001C1B77"/>
    <w:rsid w:val="001C34F6"/>
    <w:rsid w:val="001F5A94"/>
    <w:rsid w:val="001F7423"/>
    <w:rsid w:val="00204C5A"/>
    <w:rsid w:val="0021080F"/>
    <w:rsid w:val="002150A4"/>
    <w:rsid w:val="0022227A"/>
    <w:rsid w:val="00227BD5"/>
    <w:rsid w:val="002318AB"/>
    <w:rsid w:val="002378D5"/>
    <w:rsid w:val="00243528"/>
    <w:rsid w:val="0026093A"/>
    <w:rsid w:val="00266AAC"/>
    <w:rsid w:val="0027413B"/>
    <w:rsid w:val="0028437E"/>
    <w:rsid w:val="002A1603"/>
    <w:rsid w:val="002A2CC4"/>
    <w:rsid w:val="002A56F5"/>
    <w:rsid w:val="002A699D"/>
    <w:rsid w:val="002B0F7B"/>
    <w:rsid w:val="002C36DB"/>
    <w:rsid w:val="002C4324"/>
    <w:rsid w:val="002D0E60"/>
    <w:rsid w:val="002D3006"/>
    <w:rsid w:val="003053BC"/>
    <w:rsid w:val="003110C8"/>
    <w:rsid w:val="0031129B"/>
    <w:rsid w:val="00331A48"/>
    <w:rsid w:val="00333C03"/>
    <w:rsid w:val="00334489"/>
    <w:rsid w:val="003376CF"/>
    <w:rsid w:val="003918A9"/>
    <w:rsid w:val="00394DAE"/>
    <w:rsid w:val="00397AA3"/>
    <w:rsid w:val="003A3461"/>
    <w:rsid w:val="003A3CBC"/>
    <w:rsid w:val="003B60C9"/>
    <w:rsid w:val="003C160E"/>
    <w:rsid w:val="003D5CD9"/>
    <w:rsid w:val="003E0C0F"/>
    <w:rsid w:val="003E4C2C"/>
    <w:rsid w:val="003E6976"/>
    <w:rsid w:val="003F1C55"/>
    <w:rsid w:val="003F20CC"/>
    <w:rsid w:val="003F2466"/>
    <w:rsid w:val="003F4366"/>
    <w:rsid w:val="00413C8D"/>
    <w:rsid w:val="004250A2"/>
    <w:rsid w:val="004263E1"/>
    <w:rsid w:val="00427A61"/>
    <w:rsid w:val="004322FD"/>
    <w:rsid w:val="00437F0C"/>
    <w:rsid w:val="00447E12"/>
    <w:rsid w:val="00465815"/>
    <w:rsid w:val="004665F6"/>
    <w:rsid w:val="004738CB"/>
    <w:rsid w:val="004759D7"/>
    <w:rsid w:val="00481F8D"/>
    <w:rsid w:val="004847C4"/>
    <w:rsid w:val="00485950"/>
    <w:rsid w:val="00496580"/>
    <w:rsid w:val="004A0B92"/>
    <w:rsid w:val="004B31A9"/>
    <w:rsid w:val="004D07F6"/>
    <w:rsid w:val="004D1FE5"/>
    <w:rsid w:val="004E0D79"/>
    <w:rsid w:val="004E104E"/>
    <w:rsid w:val="004E3D66"/>
    <w:rsid w:val="004E6E65"/>
    <w:rsid w:val="004F4157"/>
    <w:rsid w:val="0050285E"/>
    <w:rsid w:val="00506295"/>
    <w:rsid w:val="005107CE"/>
    <w:rsid w:val="0052087A"/>
    <w:rsid w:val="005242EC"/>
    <w:rsid w:val="00526CF6"/>
    <w:rsid w:val="0053504A"/>
    <w:rsid w:val="00540A70"/>
    <w:rsid w:val="00542C57"/>
    <w:rsid w:val="005508E7"/>
    <w:rsid w:val="005524A1"/>
    <w:rsid w:val="00552A1C"/>
    <w:rsid w:val="00552F45"/>
    <w:rsid w:val="005767D6"/>
    <w:rsid w:val="00580B21"/>
    <w:rsid w:val="00581313"/>
    <w:rsid w:val="005B0FB3"/>
    <w:rsid w:val="005B23D5"/>
    <w:rsid w:val="005B2512"/>
    <w:rsid w:val="005C5E49"/>
    <w:rsid w:val="005E083B"/>
    <w:rsid w:val="005E1931"/>
    <w:rsid w:val="005E1E81"/>
    <w:rsid w:val="005F615E"/>
    <w:rsid w:val="006005F0"/>
    <w:rsid w:val="00606DFB"/>
    <w:rsid w:val="00625E6A"/>
    <w:rsid w:val="006659F8"/>
    <w:rsid w:val="00665F5F"/>
    <w:rsid w:val="00670CD0"/>
    <w:rsid w:val="00687B6E"/>
    <w:rsid w:val="0069525B"/>
    <w:rsid w:val="006A2D7D"/>
    <w:rsid w:val="006A6F0C"/>
    <w:rsid w:val="006C1D77"/>
    <w:rsid w:val="006C6413"/>
    <w:rsid w:val="006C6CA2"/>
    <w:rsid w:val="006D07E6"/>
    <w:rsid w:val="006D4872"/>
    <w:rsid w:val="006E65F4"/>
    <w:rsid w:val="006F4B6C"/>
    <w:rsid w:val="007133DA"/>
    <w:rsid w:val="0072100F"/>
    <w:rsid w:val="00721CAB"/>
    <w:rsid w:val="007243B1"/>
    <w:rsid w:val="007246CF"/>
    <w:rsid w:val="00726269"/>
    <w:rsid w:val="00732FA0"/>
    <w:rsid w:val="00743DA8"/>
    <w:rsid w:val="00756C02"/>
    <w:rsid w:val="00760837"/>
    <w:rsid w:val="007652D2"/>
    <w:rsid w:val="00775AF8"/>
    <w:rsid w:val="007833EA"/>
    <w:rsid w:val="00785239"/>
    <w:rsid w:val="00786C5C"/>
    <w:rsid w:val="00790500"/>
    <w:rsid w:val="00793D9B"/>
    <w:rsid w:val="00795A27"/>
    <w:rsid w:val="007A12FF"/>
    <w:rsid w:val="007A2822"/>
    <w:rsid w:val="007B2BA9"/>
    <w:rsid w:val="007B348B"/>
    <w:rsid w:val="007C07F9"/>
    <w:rsid w:val="007D15C9"/>
    <w:rsid w:val="007D724B"/>
    <w:rsid w:val="007E2A8A"/>
    <w:rsid w:val="007F142D"/>
    <w:rsid w:val="007F31FD"/>
    <w:rsid w:val="007F4438"/>
    <w:rsid w:val="007F4985"/>
    <w:rsid w:val="00803095"/>
    <w:rsid w:val="00807308"/>
    <w:rsid w:val="00810C5F"/>
    <w:rsid w:val="008171BF"/>
    <w:rsid w:val="0082014C"/>
    <w:rsid w:val="00823735"/>
    <w:rsid w:val="00830349"/>
    <w:rsid w:val="00845F99"/>
    <w:rsid w:val="008551B4"/>
    <w:rsid w:val="00856585"/>
    <w:rsid w:val="0085735C"/>
    <w:rsid w:val="008725E4"/>
    <w:rsid w:val="008735B4"/>
    <w:rsid w:val="00882103"/>
    <w:rsid w:val="008911B3"/>
    <w:rsid w:val="00895CC3"/>
    <w:rsid w:val="008A269C"/>
    <w:rsid w:val="008B1DF5"/>
    <w:rsid w:val="008D7D28"/>
    <w:rsid w:val="008E388D"/>
    <w:rsid w:val="008E625C"/>
    <w:rsid w:val="008F6219"/>
    <w:rsid w:val="008F764A"/>
    <w:rsid w:val="0090074E"/>
    <w:rsid w:val="00904C0F"/>
    <w:rsid w:val="0090548B"/>
    <w:rsid w:val="00920EF9"/>
    <w:rsid w:val="00925258"/>
    <w:rsid w:val="009367CD"/>
    <w:rsid w:val="0094195C"/>
    <w:rsid w:val="0095203F"/>
    <w:rsid w:val="0095787D"/>
    <w:rsid w:val="00961D8C"/>
    <w:rsid w:val="00962C1D"/>
    <w:rsid w:val="00963A05"/>
    <w:rsid w:val="00965690"/>
    <w:rsid w:val="00973104"/>
    <w:rsid w:val="009953C0"/>
    <w:rsid w:val="009A06AC"/>
    <w:rsid w:val="009A756D"/>
    <w:rsid w:val="009B0A8E"/>
    <w:rsid w:val="009B4888"/>
    <w:rsid w:val="009C423D"/>
    <w:rsid w:val="009C6BDA"/>
    <w:rsid w:val="009F7D2C"/>
    <w:rsid w:val="00A03DD0"/>
    <w:rsid w:val="00A074EA"/>
    <w:rsid w:val="00A16050"/>
    <w:rsid w:val="00A26686"/>
    <w:rsid w:val="00A35234"/>
    <w:rsid w:val="00A4026C"/>
    <w:rsid w:val="00A42208"/>
    <w:rsid w:val="00A502F8"/>
    <w:rsid w:val="00A604BB"/>
    <w:rsid w:val="00A70082"/>
    <w:rsid w:val="00A7111A"/>
    <w:rsid w:val="00A75C86"/>
    <w:rsid w:val="00A8328D"/>
    <w:rsid w:val="00A90694"/>
    <w:rsid w:val="00A943C9"/>
    <w:rsid w:val="00AA3993"/>
    <w:rsid w:val="00AA4229"/>
    <w:rsid w:val="00AB14B7"/>
    <w:rsid w:val="00AC3765"/>
    <w:rsid w:val="00AC449D"/>
    <w:rsid w:val="00AE2788"/>
    <w:rsid w:val="00AE4769"/>
    <w:rsid w:val="00AE5F2A"/>
    <w:rsid w:val="00B21F08"/>
    <w:rsid w:val="00B22036"/>
    <w:rsid w:val="00B22643"/>
    <w:rsid w:val="00B24761"/>
    <w:rsid w:val="00B33637"/>
    <w:rsid w:val="00B54BE4"/>
    <w:rsid w:val="00B70560"/>
    <w:rsid w:val="00B71F7E"/>
    <w:rsid w:val="00B80D8D"/>
    <w:rsid w:val="00B844E7"/>
    <w:rsid w:val="00B86676"/>
    <w:rsid w:val="00B918B8"/>
    <w:rsid w:val="00BC0B00"/>
    <w:rsid w:val="00BC3008"/>
    <w:rsid w:val="00BD2863"/>
    <w:rsid w:val="00BD7058"/>
    <w:rsid w:val="00BE3724"/>
    <w:rsid w:val="00BF2B54"/>
    <w:rsid w:val="00C01CDA"/>
    <w:rsid w:val="00C0284E"/>
    <w:rsid w:val="00C14C0A"/>
    <w:rsid w:val="00C16362"/>
    <w:rsid w:val="00C23788"/>
    <w:rsid w:val="00C30F77"/>
    <w:rsid w:val="00C311C3"/>
    <w:rsid w:val="00C34AD5"/>
    <w:rsid w:val="00C36A37"/>
    <w:rsid w:val="00C431AB"/>
    <w:rsid w:val="00C4574B"/>
    <w:rsid w:val="00C50988"/>
    <w:rsid w:val="00C516EE"/>
    <w:rsid w:val="00C51821"/>
    <w:rsid w:val="00C52A3A"/>
    <w:rsid w:val="00C53224"/>
    <w:rsid w:val="00C53DEF"/>
    <w:rsid w:val="00C545E8"/>
    <w:rsid w:val="00C60843"/>
    <w:rsid w:val="00C93EEE"/>
    <w:rsid w:val="00C945D0"/>
    <w:rsid w:val="00CB68CA"/>
    <w:rsid w:val="00CC5953"/>
    <w:rsid w:val="00CC5CC6"/>
    <w:rsid w:val="00CD5AE4"/>
    <w:rsid w:val="00CE58DB"/>
    <w:rsid w:val="00CF081D"/>
    <w:rsid w:val="00CF308D"/>
    <w:rsid w:val="00CF40B4"/>
    <w:rsid w:val="00CF5C5C"/>
    <w:rsid w:val="00CF5DB7"/>
    <w:rsid w:val="00CF7670"/>
    <w:rsid w:val="00D01B11"/>
    <w:rsid w:val="00D0289E"/>
    <w:rsid w:val="00D049A4"/>
    <w:rsid w:val="00D07949"/>
    <w:rsid w:val="00D12EFC"/>
    <w:rsid w:val="00D17412"/>
    <w:rsid w:val="00D174F4"/>
    <w:rsid w:val="00D17DFD"/>
    <w:rsid w:val="00D21E9C"/>
    <w:rsid w:val="00D2495D"/>
    <w:rsid w:val="00D24C95"/>
    <w:rsid w:val="00D304B4"/>
    <w:rsid w:val="00D40F55"/>
    <w:rsid w:val="00D42021"/>
    <w:rsid w:val="00D42446"/>
    <w:rsid w:val="00D55DD1"/>
    <w:rsid w:val="00D662EA"/>
    <w:rsid w:val="00D75B48"/>
    <w:rsid w:val="00D80990"/>
    <w:rsid w:val="00D81B82"/>
    <w:rsid w:val="00D81D95"/>
    <w:rsid w:val="00DA7141"/>
    <w:rsid w:val="00DB5870"/>
    <w:rsid w:val="00DC2B25"/>
    <w:rsid w:val="00DC70A4"/>
    <w:rsid w:val="00DD3998"/>
    <w:rsid w:val="00DE6A93"/>
    <w:rsid w:val="00DF2336"/>
    <w:rsid w:val="00DF2BEC"/>
    <w:rsid w:val="00DF4CE2"/>
    <w:rsid w:val="00E028E2"/>
    <w:rsid w:val="00E07EB1"/>
    <w:rsid w:val="00E16007"/>
    <w:rsid w:val="00E162E1"/>
    <w:rsid w:val="00E24B0F"/>
    <w:rsid w:val="00E27ED8"/>
    <w:rsid w:val="00E37E91"/>
    <w:rsid w:val="00E413A2"/>
    <w:rsid w:val="00E543BC"/>
    <w:rsid w:val="00E54577"/>
    <w:rsid w:val="00E57A86"/>
    <w:rsid w:val="00E713AF"/>
    <w:rsid w:val="00E82601"/>
    <w:rsid w:val="00E95EAA"/>
    <w:rsid w:val="00E96635"/>
    <w:rsid w:val="00E970AD"/>
    <w:rsid w:val="00EA41CC"/>
    <w:rsid w:val="00EA47CF"/>
    <w:rsid w:val="00EB36AB"/>
    <w:rsid w:val="00ED1CEF"/>
    <w:rsid w:val="00ED2796"/>
    <w:rsid w:val="00ED2BE3"/>
    <w:rsid w:val="00ED4042"/>
    <w:rsid w:val="00ED4534"/>
    <w:rsid w:val="00ED649B"/>
    <w:rsid w:val="00EF4177"/>
    <w:rsid w:val="00F049A2"/>
    <w:rsid w:val="00F05E36"/>
    <w:rsid w:val="00F1080A"/>
    <w:rsid w:val="00F1451D"/>
    <w:rsid w:val="00F22FB0"/>
    <w:rsid w:val="00F5433B"/>
    <w:rsid w:val="00F600A9"/>
    <w:rsid w:val="00F607B4"/>
    <w:rsid w:val="00F81B41"/>
    <w:rsid w:val="00F83847"/>
    <w:rsid w:val="00F906C8"/>
    <w:rsid w:val="00FA5A4A"/>
    <w:rsid w:val="00FC081C"/>
    <w:rsid w:val="00FC5F00"/>
    <w:rsid w:val="00FD046B"/>
    <w:rsid w:val="00FD1116"/>
    <w:rsid w:val="00FD38E5"/>
    <w:rsid w:val="00FD73C9"/>
    <w:rsid w:val="00FE1931"/>
    <w:rsid w:val="00FE3839"/>
    <w:rsid w:val="00FE6941"/>
    <w:rsid w:val="00FF0DFE"/>
    <w:rsid w:val="00FF0F41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84A43"/>
  <w15:docId w15:val="{DFFF6B94-9786-414D-B768-90A4FD3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C0F"/>
    <w:rPr>
      <w:rFonts w:ascii="Garamond" w:eastAsia="SimSun" w:hAnsi="Garamond"/>
      <w:sz w:val="24"/>
      <w:szCs w:val="24"/>
      <w:lang w:eastAsia="zh-CN"/>
    </w:rPr>
  </w:style>
  <w:style w:type="paragraph" w:styleId="Titolo1">
    <w:name w:val="heading 1"/>
    <w:basedOn w:val="Nessunaspaziatura"/>
    <w:next w:val="Nessunaspaziatura"/>
    <w:link w:val="Titolo1Carattere"/>
    <w:autoRedefine/>
    <w:uiPriority w:val="9"/>
    <w:qFormat/>
    <w:rsid w:val="001C1B7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E0C0F"/>
    <w:rPr>
      <w:sz w:val="20"/>
      <w:szCs w:val="20"/>
    </w:rPr>
  </w:style>
  <w:style w:type="table" w:styleId="Grigliatabella">
    <w:name w:val="Table Grid"/>
    <w:basedOn w:val="Tabellanormale"/>
    <w:rsid w:val="006A6F0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A6F0C"/>
    <w:rPr>
      <w:color w:val="0000FF"/>
      <w:u w:val="single"/>
    </w:rPr>
  </w:style>
  <w:style w:type="paragraph" w:styleId="Testofumetto">
    <w:name w:val="Balloon Text"/>
    <w:basedOn w:val="Normale"/>
    <w:semiHidden/>
    <w:rsid w:val="00F906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759D7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4759D7"/>
    <w:pPr>
      <w:tabs>
        <w:tab w:val="center" w:pos="4536"/>
        <w:tab w:val="right" w:pos="9072"/>
      </w:tabs>
    </w:pPr>
  </w:style>
  <w:style w:type="paragraph" w:styleId="Titolo">
    <w:name w:val="Title"/>
    <w:basedOn w:val="Normale"/>
    <w:next w:val="Normale"/>
    <w:link w:val="TitoloCarattere"/>
    <w:uiPriority w:val="10"/>
    <w:qFormat/>
    <w:rsid w:val="00845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5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1B7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val="en-GB" w:eastAsia="zh-CN"/>
    </w:rPr>
  </w:style>
  <w:style w:type="paragraph" w:styleId="Paragrafoelenco">
    <w:name w:val="List Paragraph"/>
    <w:basedOn w:val="Normale"/>
    <w:uiPriority w:val="34"/>
    <w:qFormat/>
    <w:rsid w:val="00B33637"/>
    <w:pPr>
      <w:ind w:left="720"/>
      <w:contextualSpacing/>
    </w:pPr>
  </w:style>
  <w:style w:type="paragraph" w:styleId="Nessunaspaziatura">
    <w:name w:val="No Spacing"/>
    <w:uiPriority w:val="1"/>
    <w:qFormat/>
    <w:rsid w:val="00C4574B"/>
    <w:rPr>
      <w:rFonts w:ascii="Garamond" w:eastAsia="SimSun" w:hAnsi="Garamond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C50988"/>
    <w:rPr>
      <w:b/>
      <w:bCs/>
    </w:rPr>
  </w:style>
  <w:style w:type="paragraph" w:customStyle="1" w:styleId="Default">
    <w:name w:val="Default"/>
    <w:rsid w:val="00B24761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1840</Words>
  <Characters>10672</Characters>
  <Application>Microsoft Office Word</Application>
  <DocSecurity>0</DocSecurity>
  <Lines>88</Lines>
  <Paragraphs>24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Brancheplattegrond brengt loopbanen en leerwegen in kaart</vt:lpstr>
      <vt:lpstr>Brancheplattegrond brengt loopbanen en leerwegen in kaart</vt:lpstr>
      <vt:lpstr>Brancheplattegrond brengt loopbanen en leerwegen in kaart</vt:lpstr>
    </vt:vector>
  </TitlesOfParts>
  <Company>Home</Company>
  <LinksUpToDate>false</LinksUpToDate>
  <CharactersWithSpaces>12488</CharactersWithSpaces>
  <SharedDoc>false</SharedDoc>
  <HLinks>
    <vt:vector size="12" baseType="variant"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mailto:m.sprengers@marktmonitor.com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http://www.marktmonitor.com/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Brancheplattegrond brengt loopbanen en leerwegen in kaart</dc:title>
  <dc:creator>Harm Weistra</dc:creator>
  <cp:lastModifiedBy>Giusy Zollerano</cp:lastModifiedBy>
  <cp:revision>18</cp:revision>
  <cp:lastPrinted>2012-06-18T08:38:00Z</cp:lastPrinted>
  <dcterms:created xsi:type="dcterms:W3CDTF">2020-10-06T09:53:00Z</dcterms:created>
  <dcterms:modified xsi:type="dcterms:W3CDTF">2021-01-08T13:34:00Z</dcterms:modified>
</cp:coreProperties>
</file>